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seize Audi after dangerous driving at Telford car meet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responded to a car meet in the Hortonwood area of Telford, Shropshire, on the evening of Friday, 25 April, after reports emerged that attendees were driving dangerously and using the town’s roads as a racetrack.</w:t>
      </w:r>
      <w:r/>
    </w:p>
    <w:p>
      <w:r/>
      <w:r>
        <w:t>West Mercia Police officers observed several vehicles travelling at speed and manoeuvring in ways that caused concern for public safety. While the majority of those present were described as "well behaved," some drivers were seen engaging in reckless behaviour, prompting police intervention.</w:t>
      </w:r>
      <w:r/>
    </w:p>
    <w:p>
      <w:r/>
      <w:r>
        <w:t>A spokesperson for West Mercia Police explained, "Following reports of anti-social behaviour, police attended a car meet in Hortonwood on Friday evening." During the operation, police seized a white Audi under Section 59 of the Police Reform Act 2002 after officers witnessed the vehicle driving dangerously and causing concern.</w:t>
      </w:r>
      <w:r/>
    </w:p>
    <w:p>
      <w:r/>
      <w:r>
        <w:t>The seized Audi was transported away on a flatbed lorry. The driver of the vehicle will be required to pay a release fee to recover the car. Notably, the spokesperson revealed that this same vehicle had previously been the subject of a Section 59 warning for similar behaviour. The legislation allows for the vehicle to be confiscated again should the driver persist in driving dangerously.</w:t>
      </w:r>
      <w:r/>
    </w:p>
    <w:p>
      <w:r/>
      <w:r>
        <w:t>West Mercia Police confirmed their commitment to continuing efforts to crack down on car meets that disrupt local communities and endanger public safety. "The section 59 will still be attached to the driver and vehicle," the spokesperson said, "should they continue in this manner the car would be seized again."</w:t>
      </w:r>
      <w:r/>
    </w:p>
    <w:p>
      <w:r/>
      <w:r>
        <w:t>The incident has drawn attention to the challenges communities face from gatherings where some drivers engage in hazardous conduct on public roads. Police have indicated they will maintain a strong presence at such events to minimise risks and uphold road safety in the area.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https://www.shropshirestar.com/news/2025/04/27/police-seize-vehicle-at-telford-car-meet-amid-racetrack-concerns/</w:t>
        </w:r>
      </w:hyperlink>
      <w:r>
        <w:t xml:space="preserve"> - This article corroborates the police response to a car meet in Telford, noting concerns about dangerous driving and the seizure of a vehicle under Section 59 legislation. It also highlights the police's commitment to tackling such gatherings.</w:t>
      </w:r>
      <w:r/>
    </w:p>
    <w:p>
      <w:pPr>
        <w:pStyle w:val="ListNumber"/>
        <w:spacing w:line="240" w:lineRule="auto"/>
        <w:ind w:left="720"/>
      </w:pPr>
      <w:r/>
      <w:hyperlink r:id="rId11">
        <w:r>
          <w:rPr>
            <w:color w:val="0000EE"/>
            <w:u w:val="single"/>
          </w:rPr>
          <w:t>https://www.telford-live.com/2025/04/car-seized-during-telford-car-meet/</w:t>
        </w:r>
      </w:hyperlink>
      <w:r>
        <w:t xml:space="preserve"> - This source confirms that West Mercia Police attended a car meet in Hortonwood following reports of antisocial behaviour, leading to the seizure of a vehicle due to dangerous driving.</w:t>
      </w:r>
      <w:r/>
    </w:p>
    <w:p>
      <w:pPr>
        <w:pStyle w:val="ListNumber"/>
        <w:spacing w:line="240" w:lineRule="auto"/>
        <w:ind w:left="720"/>
      </w:pPr>
      <w:r/>
      <w:hyperlink r:id="rId12">
        <w:r>
          <w:rPr>
            <w:color w:val="0000EE"/>
            <w:u w:val="single"/>
          </w:rPr>
          <w:t>https://www.legislation.gov.uk/ukpga/2002/30/section/59</w:t>
        </w:r>
      </w:hyperlink>
      <w:r>
        <w:t xml:space="preserve"> - This URL explains Section 59 of the Police Reform Act 2002, which empowers police to seize vehicles used in a dangerous or threatening manner.</w:t>
      </w:r>
      <w:r/>
    </w:p>
    <w:p>
      <w:pPr>
        <w:pStyle w:val="ListNumber"/>
        <w:spacing w:line="240" w:lineRule="auto"/>
        <w:ind w:left="720"/>
      </w:pPr>
      <w:r/>
      <w:hyperlink r:id="rId13">
        <w:r>
          <w:rPr>
            <w:color w:val="0000EE"/>
            <w:u w:val="single"/>
          </w:rPr>
          <w:t>https://www.westmercia.police.uk/crime-prevention-advice</w:t>
        </w:r>
      </w:hyperlink>
      <w:r>
        <w:t xml:space="preserve"> - This webpage from West Mercia Police provides information on their community safety initiatives, which include tackling antisocial behaviour associated with car meets.</w:t>
      </w:r>
      <w:r/>
    </w:p>
    <w:p>
      <w:pPr>
        <w:pStyle w:val="ListNumber"/>
        <w:spacing w:line="240" w:lineRule="auto"/>
        <w:ind w:left="720"/>
      </w:pPr>
      <w:r/>
      <w:hyperlink r:id="rId14">
        <w:r>
          <w:rPr>
            <w:color w:val="0000EE"/>
            <w:u w:val="single"/>
          </w:rPr>
          <w:t>https://www.shropshirestar.com/news/</w:t>
        </w:r>
      </w:hyperlink>
      <w:r>
        <w:t xml:space="preserve"> - The Shropshire Star often reports on community and policing issues in the area, including the impact of events like car meets on local safety.</w:t>
      </w:r>
      <w:r/>
    </w:p>
    <w:p>
      <w:pPr>
        <w:pStyle w:val="ListNumber"/>
        <w:spacing w:line="240" w:lineRule="auto"/>
        <w:ind w:left="720"/>
      </w:pPr>
      <w:r/>
      <w:hyperlink r:id="rId15">
        <w:r>
          <w:rPr>
            <w:color w:val="0000EE"/>
            <w:u w:val="single"/>
          </w:rPr>
          <w:t>https://www.westmercia.pnn.police.uk/</w:t>
        </w:r>
      </w:hyperlink>
      <w:r>
        <w:t xml:space="preserve"> - This website provides additional information on policing in the West Mercia area, including efforts to address public safety concerns related to car meets.</w:t>
      </w:r>
      <w:r/>
    </w:p>
    <w:p>
      <w:pPr>
        <w:pStyle w:val="ListNumber"/>
        <w:spacing w:line="240" w:lineRule="auto"/>
        <w:ind w:left="720"/>
      </w:pPr>
      <w:r/>
      <w:hyperlink r:id="rId16">
        <w:r>
          <w:rPr>
            <w:color w:val="0000EE"/>
            <w:u w:val="single"/>
          </w:rPr>
          <w:t>https://www.birminghammail.co.uk/news/midlands-news/police-descend-telford-drivers-turn-31518732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ropshirestar.com/news/2025/04/27/police-seize-vehicle-at-telford-car-meet-amid-racetrack-concerns/" TargetMode="External"/><Relationship Id="rId11" Type="http://schemas.openxmlformats.org/officeDocument/2006/relationships/hyperlink" Target="https://www.telford-live.com/2025/04/car-seized-during-telford-car-meet/" TargetMode="External"/><Relationship Id="rId12" Type="http://schemas.openxmlformats.org/officeDocument/2006/relationships/hyperlink" Target="https://www.legislation.gov.uk/ukpga/2002/30/section/59" TargetMode="External"/><Relationship Id="rId13" Type="http://schemas.openxmlformats.org/officeDocument/2006/relationships/hyperlink" Target="https://www.westmercia.police.uk/crime-prevention-advice" TargetMode="External"/><Relationship Id="rId14" Type="http://schemas.openxmlformats.org/officeDocument/2006/relationships/hyperlink" Target="https://www.shropshirestar.com/news/" TargetMode="External"/><Relationship Id="rId15" Type="http://schemas.openxmlformats.org/officeDocument/2006/relationships/hyperlink" Target="https://www.westmercia.pnn.police.uk/" TargetMode="External"/><Relationship Id="rId16" Type="http://schemas.openxmlformats.org/officeDocument/2006/relationships/hyperlink" Target="https://www.birminghammail.co.uk/news/midlands-news/police-descend-telford-drivers-turn-315187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