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Chancellor Rachel Reeves investigated over late declaration of theatre tickets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Rachel Reeves, the Chancellor, is currently under investigation by the parliamentary standards watchdog following an issue regarding the declaration of complimentary theatre tickets. The inquiry arises from her failure to declare the tickets, which she received for an event at the National Theatre during the Christmas period, within the required timeframe. It has been reported that she has referred herself to the parliamentary commissioner for standards in light of this oversight.</w:t>
      </w:r>
      <w:r/>
    </w:p>
    <w:p>
      <w:r/>
      <w:r>
        <w:t>The specific incident involves four tickets valued at approximately £276, which Ms Reeves officially registered on March 27, 2025, despite having attended the event on December 27 the previous year. While she managed to declare the same attendance on her ministerial register punctually, the delay in registering the donation in the MPs' register has raised concerns.</w:t>
      </w:r>
      <w:r/>
    </w:p>
    <w:p>
      <w:r/>
      <w:r>
        <w:t>According to the parliamentary code of conduct, Members of Parliament are obligated to report any financial interests and must update these records within a period of 28 days. A spokesperson for Ms Reeves affirmed that the Chancellor's interests are "fully declared and up to date".</w:t>
      </w:r>
      <w:r/>
    </w:p>
    <w:p>
      <w:r/>
      <w:r>
        <w:t>This investigation comes amid a series of challenges for Ms Reeves, who has faced criticism for various policy decisions, including the imposition of inheritance tax on farmers. Her acceptance of complimentary tickets to events, such as a concert by Sabrina Carpenter, has drawn public attention as well.</w:t>
      </w:r>
      <w:r/>
    </w:p>
    <w:p>
      <w:r/>
      <w:r>
        <w:t>The situation reflects ongoing scrutiny of MPs' adherence to ethical standards, particularly concerning the registration of benefits received in the course of their public duties. The outcome of this investigation could have implications for Ms Reeves’s public standing and her role within the Labour Party and Parliament.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https://www.reuters.com/world/uk/uk-finance-minister-reeves-under-investigation-by-parliaments-standards-2025-04-30/</w:t>
        </w:r>
      </w:hyperlink>
      <w:r>
        <w:t xml:space="preserve"> - This article reports that UK Finance Minister Rachel Reeves is under investigation by the Parliamentary Standards Commissioner for a potential breach of rules requiring lawmakers to register their financial interests and benefits received, with the inquiry beginning on April 29, 2025.</w:t>
      </w:r>
      <w:r/>
    </w:p>
    <w:p>
      <w:pPr>
        <w:pStyle w:val="ListNumber"/>
        <w:spacing w:line="240" w:lineRule="auto"/>
        <w:ind w:left="720"/>
      </w:pPr>
      <w:r/>
      <w:hyperlink r:id="rId11">
        <w:r>
          <w:rPr>
            <w:color w:val="0000EE"/>
            <w:u w:val="single"/>
          </w:rPr>
          <w:t>https://www.ft.com/content/9d1f65c0-009a-42e7-84e8-32c298c99c37</w:t>
        </w:r>
      </w:hyperlink>
      <w:r>
        <w:t xml:space="preserve"> - This piece details that the investigation concerns four theatre tickets worth £276 that Reeves received from the National Theatre in December 2024 for a performance of 'Ballet Shoes', which were registered on March 27, 2025, exceeding the mandated 28-day reporting window.</w:t>
      </w:r>
      <w:r/>
    </w:p>
    <w:p>
      <w:pPr>
        <w:pStyle w:val="ListNumber"/>
        <w:spacing w:line="240" w:lineRule="auto"/>
        <w:ind w:left="720"/>
      </w:pPr>
      <w:r/>
      <w:hyperlink r:id="rId12">
        <w:r>
          <w:rPr>
            <w:color w:val="0000EE"/>
            <w:u w:val="single"/>
          </w:rPr>
          <w:t>https://www.gbnews.com/politics/rachel-reeves-freebies-sabrina-carpenter-national-theatre-chancellor-labour</w:t>
        </w:r>
      </w:hyperlink>
      <w:r>
        <w:t xml:space="preserve"> - This article highlights criticism of Rachel Reeves for accepting free tickets to events, including a concert by Sabrina Carpenter and performances at the National Theatre, raising concerns about her adherence to ethical standards.</w:t>
      </w:r>
      <w:r/>
    </w:p>
    <w:p>
      <w:pPr>
        <w:pStyle w:val="ListNumber"/>
        <w:spacing w:line="240" w:lineRule="auto"/>
        <w:ind w:left="720"/>
      </w:pPr>
      <w:r/>
      <w:hyperlink r:id="rId13">
        <w:r>
          <w:rPr>
            <w:color w:val="0000EE"/>
            <w:u w:val="single"/>
          </w:rPr>
          <w:t>https://www.ft.com/content/7535cfe3-93a8-45d1-b085-5fdd09c12a67</w:t>
        </w:r>
      </w:hyperlink>
      <w:r>
        <w:t xml:space="preserve"> - This report discusses the broader scrutiny of MPs' adherence to ethical standards, particularly concerning the registration of benefits received, with implications for public standing and roles within political parties and Parliament.</w:t>
      </w:r>
      <w:r/>
    </w:p>
    <w:p>
      <w:pPr>
        <w:pStyle w:val="ListNumber"/>
        <w:spacing w:line="240" w:lineRule="auto"/>
        <w:ind w:left="720"/>
      </w:pPr>
      <w:r/>
      <w:hyperlink r:id="rId14">
        <w:r>
          <w:rPr>
            <w:color w:val="0000EE"/>
            <w:u w:val="single"/>
          </w:rPr>
          <w:t>https://www.parallelparliament.co.uk/mp/rachel-reeves/dept-debates/cabinet-office</w:t>
        </w:r>
      </w:hyperlink>
      <w:r>
        <w:t xml:space="preserve"> - This source provides records of debates involving Rachel Reeves in the Cabinet Office, offering insights into her political activities and the context of the investigation.</w:t>
      </w:r>
      <w:r/>
    </w:p>
    <w:p>
      <w:pPr>
        <w:pStyle w:val="ListNumber"/>
        <w:spacing w:line="240" w:lineRule="auto"/>
        <w:ind w:left="720"/>
      </w:pPr>
      <w:r/>
      <w:hyperlink r:id="rId15">
        <w:r>
          <w:rPr>
            <w:color w:val="0000EE"/>
            <w:u w:val="single"/>
          </w:rPr>
          <w:t>https://www.hansard.parliament.uk/Commons/2024-10-24/debates/384e4398-162c-4840-adc1-ece826a08cb8/WestminsterHall</w:t>
        </w:r>
      </w:hyperlink>
      <w:r>
        <w:t xml:space="preserve"> - This Hansard record from Westminster Hall debates includes discussions on ticketing practices and ethical considerations, relevant to the context of the investigation into Rachel Reeves.</w:t>
      </w:r>
      <w:r/>
    </w:p>
    <w:p>
      <w:pPr>
        <w:pStyle w:val="ListNumber"/>
        <w:spacing w:line="240" w:lineRule="auto"/>
        <w:ind w:left="720"/>
      </w:pPr>
      <w:r/>
      <w:hyperlink r:id="rId16">
        <w:r>
          <w:rPr>
            <w:color w:val="0000EE"/>
            <w:u w:val="single"/>
          </w:rPr>
          <w:t>https://www.express.co.uk/news/politics/2049125/poll-rachel-reeves-declarations-scandal-sacked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uk/uk-finance-minister-reeves-under-investigation-by-parliaments-standards-2025-04-30/" TargetMode="External"/><Relationship Id="rId11" Type="http://schemas.openxmlformats.org/officeDocument/2006/relationships/hyperlink" Target="https://www.ft.com/content/9d1f65c0-009a-42e7-84e8-32c298c99c37" TargetMode="External"/><Relationship Id="rId12" Type="http://schemas.openxmlformats.org/officeDocument/2006/relationships/hyperlink" Target="https://www.gbnews.com/politics/rachel-reeves-freebies-sabrina-carpenter-national-theatre-chancellor-labour" TargetMode="External"/><Relationship Id="rId13" Type="http://schemas.openxmlformats.org/officeDocument/2006/relationships/hyperlink" Target="https://www.ft.com/content/7535cfe3-93a8-45d1-b085-5fdd09c12a67" TargetMode="External"/><Relationship Id="rId14" Type="http://schemas.openxmlformats.org/officeDocument/2006/relationships/hyperlink" Target="https://www.parallelparliament.co.uk/mp/rachel-reeves/dept-debates/cabinet-office" TargetMode="External"/><Relationship Id="rId15" Type="http://schemas.openxmlformats.org/officeDocument/2006/relationships/hyperlink" Target="https://www.hansard.parliament.uk/Commons/2024-10-24/debates/384e4398-162c-4840-adc1-ece826a08cb8/WestminsterHall" TargetMode="External"/><Relationship Id="rId16" Type="http://schemas.openxmlformats.org/officeDocument/2006/relationships/hyperlink" Target="https://www.express.co.uk/news/politics/2049125/poll-rachel-reeves-declarations-scandal-sack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