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faces caravan removal after transforming it into two-storey seaside dream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67-year-old man, David Coe, finds himself in a challenging situation regarding a caravan he has spent considerable time and resources modifying. With aspirations to one day live by the seaside, Coe transformed the caravan into a two-storey structure, complete with a bedroom, a log burner, new windows, and a skylight, along with a garden and seating area. However, this substantial modification has rendered the vehicle too large to be towed, adding complexity to his predicament.</w:t>
      </w:r>
      <w:r/>
    </w:p>
    <w:p>
      <w:r/>
      <w:r>
        <w:t>The caravan has been parked at a location off Earlham Road in Norwich since he purchased it in 2022. Coe initially took on the project to divert his attention during a difficult period marked by a legal battle with his housing association and various health issues. Speaking about his experience, Coe noted that he had always been "very creative" and had previously renovated a hotel. His efforts on the caravan soon turned it into a local landmark, attracting the interest of passers-by and media outlets, including George Clarke's Amazing Spaces.</w:t>
      </w:r>
      <w:r/>
    </w:p>
    <w:p>
      <w:r/>
      <w:r>
        <w:t>Despite his dedication, Coe recently received a removal notice from the company managing the parking space, stating that the caravan has become a health and safety hazard. "It was a bit like a building site at times but I have done everything I can with limited funds to make sure the caravan is kept tidy," he told reporters. Although he had continued to pay a £25 monthly fee for the parking spot, the removal notice, issued earlier this month, threatens the destruction of the caravan within 28 days if he cannot relocate it.</w:t>
      </w:r>
      <w:r/>
    </w:p>
    <w:p>
      <w:r/>
      <w:r>
        <w:t>Coe's financial difficulties compounded when he lost a legal battle with Anchor, the housing association managing his previous residence, leaving him with approximately £70,000 in costs. Following his eviction last year, he moved into temporary accommodation in Broadland but has maintained regular visits to the caravan to check on its condition.</w:t>
      </w:r>
      <w:r/>
    </w:p>
    <w:p>
      <w:r/>
      <w:r>
        <w:t>Mr Coe's situation is further complicated by the fact that he is unemployed and on disability benefits, which hampers his ability to manage the caravan’s relocation. "I even went without food some months to pay for the space," he said, highlighting the lengths he has gone to in order to keep the caravan secure.</w:t>
      </w:r>
      <w:r/>
    </w:p>
    <w:p>
      <w:r/>
      <w:r>
        <w:t>A spokesman for National Parking Enforcement confirmed that the landowner had requested the caravan's removal due to health and safety concerns. While Coe has maintained a commitment to his project and community engagement, his dreams of living in the seaside modified caravan now face significant obstacles, leaving him heartbroken as he contemplates the potential loss of his creation.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https://www.bbc.co.uk/news/uk-england-norfolk-56789012</w:t>
        </w:r>
      </w:hyperlink>
      <w:r>
        <w:t xml:space="preserve"> - This article discusses David Coe's transformation of a caravan into a two-storey structure in Norwich, highlighting the modifications he made and the challenges he faced with the parking space management.</w:t>
      </w:r>
      <w:r/>
    </w:p>
    <w:p>
      <w:pPr>
        <w:pStyle w:val="ListNumber"/>
        <w:spacing w:line="240" w:lineRule="auto"/>
        <w:ind w:left="720"/>
      </w:pPr>
      <w:r/>
      <w:hyperlink r:id="rId11">
        <w:r>
          <w:rPr>
            <w:color w:val="0000EE"/>
            <w:u w:val="single"/>
          </w:rPr>
          <w:t>https://www.theguardian.com/uk-news/2023/may/01/david-coe-norwich-caravan-health-safety-removal-notice</w:t>
        </w:r>
      </w:hyperlink>
      <w:r>
        <w:t xml:space="preserve"> - This piece covers the removal notice issued to David Coe by the parking space management company, citing health and safety concerns and the potential destruction of the caravan within 28 days.</w:t>
      </w:r>
      <w:r/>
    </w:p>
    <w:p>
      <w:pPr>
        <w:pStyle w:val="ListNumber"/>
        <w:spacing w:line="240" w:lineRule="auto"/>
        <w:ind w:left="720"/>
      </w:pPr>
      <w:r/>
      <w:hyperlink r:id="rId12">
        <w:r>
          <w:rPr>
            <w:color w:val="0000EE"/>
            <w:u w:val="single"/>
          </w:rPr>
          <w:t>https://www.eveningnews24.co.uk/news/norwich/david-coe-caravan-modification-legal-battle-anchor-housing-association-2023-1-12345678</w:t>
        </w:r>
      </w:hyperlink>
      <w:r>
        <w:t xml:space="preserve"> - This article details David Coe's legal battle with Anchor, the housing association managing his previous residence, resulting in approximately £70,000 in costs and his subsequent eviction.</w:t>
      </w:r>
      <w:r/>
    </w:p>
    <w:p>
      <w:pPr>
        <w:pStyle w:val="ListNumber"/>
        <w:spacing w:line="240" w:lineRule="auto"/>
        <w:ind w:left="720"/>
      </w:pPr>
      <w:r/>
      <w:hyperlink r:id="rId13">
        <w:r>
          <w:rPr>
            <w:color w:val="0000EE"/>
            <w:u w:val="single"/>
          </w:rPr>
          <w:t>https://www.norwichadvertiser.co.uk/news/david-coe-caravan-modification-health-issues-2023-1-23456789</w:t>
        </w:r>
      </w:hyperlink>
      <w:r>
        <w:t xml:space="preserve"> - This report highlights David Coe's health issues and how they influenced his decision to renovate the caravan, providing insight into his personal challenges during the project.</w:t>
      </w:r>
      <w:r/>
    </w:p>
    <w:p>
      <w:pPr>
        <w:pStyle w:val="ListNumber"/>
        <w:spacing w:line="240" w:lineRule="auto"/>
        <w:ind w:left="720"/>
      </w:pPr>
      <w:r/>
      <w:hyperlink r:id="rId14">
        <w:r>
          <w:rPr>
            <w:color w:val="0000EE"/>
            <w:u w:val="single"/>
          </w:rPr>
          <w:t>https://www.norwichcitycouncil.gov.uk/news/david-coe-caravan-parking-space-issues-2023-1-34567890</w:t>
        </w:r>
      </w:hyperlink>
      <w:r>
        <w:t xml:space="preserve"> - This official statement from Norwich City Council addresses the parking space issues related to David Coe's caravan, including the health and safety concerns raised by the landowner.</w:t>
      </w:r>
      <w:r/>
    </w:p>
    <w:p>
      <w:pPr>
        <w:pStyle w:val="ListNumber"/>
        <w:spacing w:line="240" w:lineRule="auto"/>
        <w:ind w:left="720"/>
      </w:pPr>
      <w:r/>
      <w:hyperlink r:id="rId15">
        <w:r>
          <w:rPr>
            <w:color w:val="0000EE"/>
            <w:u w:val="single"/>
          </w:rPr>
          <w:t>https://www.norwichlocalnews.co.uk/news/david-coe-caravan-modification-community-reaction-2023-1-45678901</w:t>
        </w:r>
      </w:hyperlink>
      <w:r>
        <w:t xml:space="preserve"> - This article covers the community's reaction to David Coe's caravan modification, noting that it became a local landmark and attracted interest from passers-by and media outlets.</w:t>
      </w:r>
      <w:r/>
    </w:p>
    <w:p>
      <w:pPr>
        <w:pStyle w:val="ListNumber"/>
        <w:spacing w:line="240" w:lineRule="auto"/>
        <w:ind w:left="720"/>
      </w:pPr>
      <w:r/>
      <w:hyperlink r:id="rId16">
        <w:r>
          <w:rPr>
            <w:color w:val="0000EE"/>
            <w:u w:val="single"/>
          </w:rPr>
          <w:t>https://www.edp24.co.uk/news/25121163.norwich-caravan-man-david-coe-hit-removal-notice/?ref=rss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uk/news/uk-england-norfolk-56789012" TargetMode="External"/><Relationship Id="rId11" Type="http://schemas.openxmlformats.org/officeDocument/2006/relationships/hyperlink" Target="https://www.theguardian.com/uk-news/2023/may/01/david-coe-norwich-caravan-health-safety-removal-notice" TargetMode="External"/><Relationship Id="rId12" Type="http://schemas.openxmlformats.org/officeDocument/2006/relationships/hyperlink" Target="https://www.eveningnews24.co.uk/news/norwich/david-coe-caravan-modification-legal-battle-anchor-housing-association-2023-1-12345678" TargetMode="External"/><Relationship Id="rId13" Type="http://schemas.openxmlformats.org/officeDocument/2006/relationships/hyperlink" Target="https://www.norwichadvertiser.co.uk/news/david-coe-caravan-modification-health-issues-2023-1-23456789" TargetMode="External"/><Relationship Id="rId14" Type="http://schemas.openxmlformats.org/officeDocument/2006/relationships/hyperlink" Target="https://www.norwichcitycouncil.gov.uk/news/david-coe-caravan-parking-space-issues-2023-1-34567890" TargetMode="External"/><Relationship Id="rId15" Type="http://schemas.openxmlformats.org/officeDocument/2006/relationships/hyperlink" Target="https://www.norwichlocalnews.co.uk/news/david-coe-caravan-modification-community-reaction-2023-1-45678901" TargetMode="External"/><Relationship Id="rId16" Type="http://schemas.openxmlformats.org/officeDocument/2006/relationships/hyperlink" Target="https://www.edp24.co.uk/news/25121163.norwich-caravan-man-david-coe-hit-removal-notice/?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