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Judge issues arrest warrant for 'Spanish pimpernel' accused of embezzling £300,000 from BPerfect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man from Ballyclare, who stands accused of embezzling over £300,000 from BPerfect, was notably absent from a court hearing this week, prompting a judge to issue a warrant for his arrest. The court proceedings took place at Craigavon courthouse.</w:t>
      </w:r>
      <w:r/>
    </w:p>
    <w:p>
      <w:r/>
      <w:r>
        <w:t>During the session, the presiding judge labelled the defendant the “Spanish pimpernel,” highlighting his absence in a case that has garnered significant attention. The remarks reflect the judge's frustration with the situation, as the ongoing legal process is now clouded by the individual’s failure to appear in court.</w:t>
      </w:r>
      <w:r/>
    </w:p>
    <w:p>
      <w:r/>
      <w:r>
        <w:t>Details regarding the timeline of events leading to the allegations have not been disclosed in public statements, but the overall sum involved points to a serious breach of trust involving the beauty and cosmetics firm BPerfect. The company, which has established itself as a prominent name in the industry, has not released an official comment addressing the situation or the alleged theft since the news broke.</w:t>
      </w:r>
      <w:r/>
    </w:p>
    <w:p>
      <w:r/>
      <w:r>
        <w:t>As the court moves forward with the case, the issuance of an arrest warrant suggests a continued effort by the legal system to locate the individual and bring him to justice. The situation raises questions about accountability and oversight within large corporations, particularly in the context of financial management and employee conduct.</w:t>
      </w:r>
      <w:r/>
    </w:p>
    <w:p>
      <w:r/>
      <w:r>
        <w:t>Ongoing coverage of the case is expected, which will likely shed more light on the circumstances surrounding the accusation and the response from BPerfect and local authorities.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https://www.belfasttelegraph.co.uk/news/courts/ni-arrest-linked-to-multi-million-pound-fraud-probe/a2080743293.html</w:t>
        </w:r>
      </w:hyperlink>
      <w:r>
        <w:t xml:space="preserve"> - This article discusses a man arrested in connection with a multi-million pound fraud investigation, highlighting the severity of financial crimes in Northern Ireland.</w:t>
      </w:r>
      <w:r/>
    </w:p>
    <w:p>
      <w:pPr>
        <w:pStyle w:val="ListNumber"/>
        <w:spacing w:line="240" w:lineRule="auto"/>
        <w:ind w:left="720"/>
      </w:pPr>
      <w:r/>
      <w:hyperlink r:id="rId11">
        <w:r>
          <w:rPr>
            <w:color w:val="0000EE"/>
            <w:u w:val="single"/>
          </w:rPr>
          <w:t>https://www.itv.com/news/utv/2023-08-25/homeowner-hit-with-hatchet-and-whipped-with-dog-chain-for-safe-code-court-hears</w:t>
        </w:r>
      </w:hyperlink>
      <w:r>
        <w:t xml:space="preserve"> - This report details an aggravated burglary in Ballyclare, where the victim was assaulted to reveal a safe code, underscoring the serious nature of such crimes in the area.</w:t>
      </w:r>
      <w:r/>
    </w:p>
    <w:p>
      <w:pPr>
        <w:pStyle w:val="ListNumber"/>
        <w:spacing w:line="240" w:lineRule="auto"/>
        <w:ind w:left="720"/>
      </w:pPr>
      <w:r/>
      <w:hyperlink r:id="rId12">
        <w:r>
          <w:rPr>
            <w:color w:val="0000EE"/>
            <w:u w:val="single"/>
          </w:rPr>
          <w:t>https://www.northernirelandworld.com/news/crime/man-arrested-in-ballyclare-as-over-100-items-recovered-after-spate-of-thefts-across-ni-4122842</w:t>
        </w:r>
      </w:hyperlink>
      <w:r>
        <w:t xml:space="preserve"> - This article covers the arrest of a man in Ballyclare and the recovery of over 100 stolen items, illustrating ongoing issues with theft in the region.</w:t>
      </w:r>
      <w:r/>
    </w:p>
    <w:p>
      <w:pPr>
        <w:pStyle w:val="ListNumber"/>
        <w:spacing w:line="240" w:lineRule="auto"/>
        <w:ind w:left="720"/>
      </w:pPr>
      <w:r/>
      <w:hyperlink r:id="rId13">
        <w:r>
          <w:rPr>
            <w:color w:val="0000EE"/>
            <w:u w:val="single"/>
          </w:rPr>
          <w:t>https://www.irishexaminer.com/news/courtandcrime/arid-41232703.html</w:t>
        </w:r>
      </w:hyperlink>
      <w:r>
        <w:t xml:space="preserve"> - This piece reports on the arrest of a police officer at a hotel in County Antrim, highlighting concerns about integrity within law enforcement.</w:t>
      </w:r>
      <w:r/>
    </w:p>
    <w:p>
      <w:pPr>
        <w:pStyle w:val="ListNumber"/>
        <w:spacing w:line="240" w:lineRule="auto"/>
        <w:ind w:left="720"/>
      </w:pPr>
      <w:r/>
      <w:hyperlink r:id="rId10">
        <w:r>
          <w:rPr>
            <w:color w:val="0000EE"/>
            <w:u w:val="single"/>
          </w:rPr>
          <w:t>https://www.belfasttelegraph.co.uk/news/courts/ni-arrest-linked-to-multi-million-pound-fraud-probe/a2080743293.html</w:t>
        </w:r>
      </w:hyperlink>
      <w:r>
        <w:t xml:space="preserve"> - This article discusses a man arrested in connection with a multi-million pound fraud investigation, highlighting the severity of financial crimes in Northern Ireland.</w:t>
      </w:r>
      <w:r/>
    </w:p>
    <w:p>
      <w:pPr>
        <w:pStyle w:val="ListNumber"/>
        <w:spacing w:line="240" w:lineRule="auto"/>
        <w:ind w:left="720"/>
      </w:pPr>
      <w:r/>
      <w:hyperlink r:id="rId11">
        <w:r>
          <w:rPr>
            <w:color w:val="0000EE"/>
            <w:u w:val="single"/>
          </w:rPr>
          <w:t>https://www.itv.com/news/utv/2023-08-25/homeowner-hit-with-hatchet-and-whipped-with-dog-chain-for-safe-code-court-hears</w:t>
        </w:r>
      </w:hyperlink>
      <w:r>
        <w:t xml:space="preserve"> - This report details an aggravated burglary in Ballyclare, where the victim was assaulted to reveal a safe code, underscoring the serious nature of such crimes in the area.</w:t>
      </w:r>
      <w:r/>
    </w:p>
    <w:p>
      <w:pPr>
        <w:pStyle w:val="ListNumber"/>
        <w:spacing w:line="240" w:lineRule="auto"/>
        <w:ind w:left="720"/>
      </w:pPr>
      <w:r/>
      <w:hyperlink r:id="rId14">
        <w:r>
          <w:rPr>
            <w:color w:val="0000EE"/>
            <w:u w:val="single"/>
          </w:rPr>
          <w:t>https://m.belfasttelegraph.co.uk/sunday-life/news/ballyclare-man-accused-of-stealing-over-200k-from-bperfect-a-no-show-at-court-as-judge-issues-arrest-warrant/a1234276364.html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lfasttelegraph.co.uk/news/courts/ni-arrest-linked-to-multi-million-pound-fraud-probe/a2080743293.html" TargetMode="External"/><Relationship Id="rId11" Type="http://schemas.openxmlformats.org/officeDocument/2006/relationships/hyperlink" Target="https://www.itv.com/news/utv/2023-08-25/homeowner-hit-with-hatchet-and-whipped-with-dog-chain-for-safe-code-court-hears" TargetMode="External"/><Relationship Id="rId12" Type="http://schemas.openxmlformats.org/officeDocument/2006/relationships/hyperlink" Target="https://www.northernirelandworld.com/news/crime/man-arrested-in-ballyclare-as-over-100-items-recovered-after-spate-of-thefts-across-ni-4122842" TargetMode="External"/><Relationship Id="rId13" Type="http://schemas.openxmlformats.org/officeDocument/2006/relationships/hyperlink" Target="https://www.irishexaminer.com/news/courtandcrime/arid-41232703.html" TargetMode="External"/><Relationship Id="rId14" Type="http://schemas.openxmlformats.org/officeDocument/2006/relationships/hyperlink" Target="https://m.belfasttelegraph.co.uk/sunday-life/news/ballyclare-man-accused-of-stealing-over-200k-from-bperfect-a-no-show-at-court-as-judge-issues-arrest-warrant/a123427636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