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Montrose man admonished for drunken outburst over sausage rolls at Greggs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court case highlighted unruly behaviour at a Montrose bakery when 29-year-old Stephen Gibb, from Brechin, found himself in legal trouble following a drunken incident at Greggs. According to testimony presented at Forfar Sheriff Court, the events unfolded on the morning of October 6, 2022, shortly after Gibb had celebrated his birthday.</w:t>
      </w:r>
      <w:r/>
    </w:p>
    <w:p>
      <w:r/>
      <w:r>
        <w:t>Fiscal depute Lissie Cooke detailed how Gibb entered the establishment on High Street and soon became confrontational over a packet of sausage rolls. The court heard that when staff approached him about his actions, Gibb reacted with hostility, shouting, “F</w:t>
      </w:r>
      <w:r>
        <w:rPr>
          <w:b/>
          <w:i/>
        </w:rPr>
        <w:t xml:space="preserve"> you. They’re not your sausage rolls. F</w:t>
      </w:r>
      <w:r>
        <w:t xml:space="preserve"> off.” This outburst prompted the staff to call law enforcement.</w:t>
      </w:r>
      <w:r/>
    </w:p>
    <w:p>
      <w:r/>
      <w:r>
        <w:t>In the aftermath of the incident, Gibb faced charges of threatening and abusive behaviour, to which he ultimately pleaded guilty. However, not guilty pleas were accepted for two additional charges—one of stealing food and another involving an attempt to open a locked vehicle with the intent to steal.</w:t>
      </w:r>
      <w:r/>
    </w:p>
    <w:p>
      <w:r/>
      <w:r>
        <w:t>Defending Gibb, solicitor Billy Rennie explained that the incident occurred on a Sunday morning and attributed his client's behaviour to the influence of alcohol. “He was very intoxicated and staggered into Greggs,” Rennie stated, emphasising that Gibb had not faced any legal issues in the period since the incident.</w:t>
      </w:r>
      <w:r/>
    </w:p>
    <w:p>
      <w:r/>
      <w:r>
        <w:t>Sheriff Jillian Martin-Brown acknowledged Gibb's good behaviour since the incident and opted for a non-custodial resolution, choosing to admonish him rather than impose further punishment. This decision reflects a judicial inclination towards rehabilitation in light of the specifics of the case.</w:t>
      </w:r>
      <w:r/>
    </w:p>
    <w:p>
      <w:r/>
      <w:r>
        <w:t>The matter serves as a reminder of the potential for alcohol to influence behaviour, particularly in public spaces. For readers interested in more local court content, further information can be found through updates on social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https://www.houstonchronicle.com/news/houston-texas/crime/article/montrose-car-crash-first-date-joseph-mcmullin-17914749.php</w:t>
        </w:r>
      </w:hyperlink>
      <w:r>
        <w:t xml:space="preserve"> - This article reports on a fatal crash in Montrose involving a man on his first date, highlighting the area's history of alcohol-related incidents.</w:t>
      </w:r>
      <w:r/>
    </w:p>
    <w:p>
      <w:pPr>
        <w:pStyle w:val="ListNumber"/>
        <w:spacing w:line="240" w:lineRule="auto"/>
        <w:ind w:left="720"/>
      </w:pPr>
      <w:r/>
      <w:hyperlink r:id="rId11">
        <w:r>
          <w:rPr>
            <w:color w:val="0000EE"/>
            <w:u w:val="single"/>
          </w:rPr>
          <w:t>https://www.houstonchronicle.com/news/houston-texas/article/griffs-irish-pub-montrose-fire-17715549.php</w:t>
        </w:r>
      </w:hyperlink>
      <w:r>
        <w:t xml:space="preserve"> - This piece details a fire at Griff's Irish Pub in Montrose, underscoring the challenges faced by local establishments in the area.</w:t>
      </w:r>
      <w:r/>
    </w:p>
    <w:p>
      <w:pPr>
        <w:pStyle w:val="ListNumber"/>
        <w:spacing w:line="240" w:lineRule="auto"/>
        <w:ind w:left="720"/>
      </w:pPr>
      <w:r/>
      <w:hyperlink r:id="rId12">
        <w:r>
          <w:rPr>
            <w:color w:val="0000EE"/>
            <w:u w:val="single"/>
          </w:rPr>
          <w:t>https://www.chron.com/food/article/popular-houston-barbecue-restaurant-theft-19745791.php</w:t>
        </w:r>
      </w:hyperlink>
      <w:r>
        <w:t xml:space="preserve"> - This article discusses a rash of break-ins affecting Houston restaurants, including those in the Montrose area, highlighting security concerns for local businesses.</w:t>
      </w:r>
      <w:r/>
    </w:p>
    <w:p>
      <w:pPr>
        <w:pStyle w:val="ListNumber"/>
        <w:spacing w:line="240" w:lineRule="auto"/>
        <w:ind w:left="720"/>
      </w:pPr>
      <w:r/>
      <w:hyperlink r:id="rId13">
        <w:r>
          <w:rPr>
            <w:color w:val="0000EE"/>
            <w:u w:val="single"/>
          </w:rPr>
          <w:t>https://www.chron.com/news/houston-texas/trending/article/montrose-bars-lawsuit-overserving-drunk-driver-18139711.php</w:t>
        </w:r>
      </w:hyperlink>
      <w:r>
        <w:t xml:space="preserve"> - This report covers a lawsuit against Montrose bars for allegedly overserving a drunken driver involved in a fatal accident, reflecting on the area's issues with alcohol-related incidents.</w:t>
      </w:r>
      <w:r/>
    </w:p>
    <w:p>
      <w:pPr>
        <w:pStyle w:val="ListNumber"/>
        <w:spacing w:line="240" w:lineRule="auto"/>
        <w:ind w:left="720"/>
      </w:pPr>
      <w:r/>
      <w:hyperlink r:id="rId14">
        <w:r>
          <w:rPr>
            <w:color w:val="0000EE"/>
            <w:u w:val="single"/>
          </w:rPr>
          <w:t>https://www.chron.com/news/houston-texas/article/montrose-bars-lawsuit-overserving-drunk-driver-18139711.php</w:t>
        </w:r>
      </w:hyperlink>
      <w:r>
        <w:t xml:space="preserve"> - This article discusses a lawsuit against Montrose bars for allegedly overserving a drunken driver involved in a fatal accident, highlighting the area's challenges with alcohol-related incidents.</w:t>
      </w:r>
      <w:r/>
    </w:p>
    <w:p>
      <w:pPr>
        <w:pStyle w:val="ListNumber"/>
        <w:spacing w:line="240" w:lineRule="auto"/>
        <w:ind w:left="720"/>
      </w:pPr>
      <w:r/>
      <w:hyperlink r:id="rId14">
        <w:r>
          <w:rPr>
            <w:color w:val="0000EE"/>
            <w:u w:val="single"/>
          </w:rPr>
          <w:t>https://www.chron.com/news/houston-texas/article/montrose-bars-lawsuit-overserving-drunk-driver-18139711.php</w:t>
        </w:r>
      </w:hyperlink>
      <w:r>
        <w:t xml:space="preserve"> - This report covers a lawsuit against Montrose bars for allegedly overserving a drunken driver involved in a fatal accident, reflecting on the area's issues with alcohol-related incidents.</w:t>
      </w:r>
      <w:r/>
    </w:p>
    <w:p>
      <w:pPr>
        <w:pStyle w:val="ListNumber"/>
        <w:spacing w:line="240" w:lineRule="auto"/>
        <w:ind w:left="720"/>
      </w:pPr>
      <w:r/>
      <w:hyperlink r:id="rId15">
        <w:r>
          <w:rPr>
            <w:color w:val="0000EE"/>
            <w:u w:val="single"/>
          </w:rPr>
          <w:t>https://www.thecourier.co.uk/fp/news/courts/5235625/greggs-angus-sausage-rolls/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ustonchronicle.com/news/houston-texas/crime/article/montrose-car-crash-first-date-joseph-mcmullin-17914749.php" TargetMode="External"/><Relationship Id="rId11" Type="http://schemas.openxmlformats.org/officeDocument/2006/relationships/hyperlink" Target="https://www.houstonchronicle.com/news/houston-texas/article/griffs-irish-pub-montrose-fire-17715549.php" TargetMode="External"/><Relationship Id="rId12" Type="http://schemas.openxmlformats.org/officeDocument/2006/relationships/hyperlink" Target="https://www.chron.com/food/article/popular-houston-barbecue-restaurant-theft-19745791.php" TargetMode="External"/><Relationship Id="rId13" Type="http://schemas.openxmlformats.org/officeDocument/2006/relationships/hyperlink" Target="https://www.chron.com/news/houston-texas/trending/article/montrose-bars-lawsuit-overserving-drunk-driver-18139711.php" TargetMode="External"/><Relationship Id="rId14" Type="http://schemas.openxmlformats.org/officeDocument/2006/relationships/hyperlink" Target="https://www.chron.com/news/houston-texas/article/montrose-bars-lawsuit-overserving-drunk-driver-18139711.php" TargetMode="External"/><Relationship Id="rId15" Type="http://schemas.openxmlformats.org/officeDocument/2006/relationships/hyperlink" Target="https://www.thecourier.co.uk/fp/news/courts/5235625/greggs-angus-sausage-ro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