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Belfast artists Ivan Little and Kneecap spark debate over Northern Ireland’s political legacy through provocative performances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a striking comment that has reverberated through political and cultural circles, Belfast playwright Ivan Little recounted an experience where a remark made during a performance in London triggered outrage among Conservative critics. This incident highlighted the sensitive relationship between entertainment and political commentary, particularly in the context of Northern Ireland's contentious history. </w:t>
      </w:r>
      <w:r/>
    </w:p>
    <w:p>
      <w:r/>
      <w:r>
        <w:t>Little recalled the uproar that followed a quip he made about former British Prime Minister Margaret Thatcher, noting how it seemingly branded him with a pro-IRA label among certain Conservative factions. Speaking to the Belfast Telegraph, he remarked on the backlash, stating that it was indicative of a broader sensitivity within British political communities regarding discussions of Northern Ireland's legacy.</w:t>
      </w:r>
      <w:r/>
    </w:p>
    <w:p>
      <w:r/>
      <w:r>
        <w:t xml:space="preserve">Simultaneously, the Belfast rap group Kneecap has been making headlines for their provocative content, which often explores themes related to the Irish Republican cause. Their work has sparked debate not only about artistic expression but also about the implications of their messaging in contemporary society. </w:t>
      </w:r>
      <w:r/>
    </w:p>
    <w:p>
      <w:r/>
      <w:r>
        <w:t>Recent performances by Kneecap have drawn attention to the ongoing consequences of public expression in Northern Ireland’s charged political landscape. The group has been noted for an unapologetic style that resonates with some audiences while drawing harsh criticism from others. Critics argue that their lyrics can glorify the legacy of paramilitary groups, prompting discussions about the fine line between artistic freedom and societal responsibility.</w:t>
      </w:r>
      <w:r/>
    </w:p>
    <w:p>
      <w:r/>
      <w:r>
        <w:t>As both Little and Kneecap navigate the complexities of provocative artistry, their experiences serve as a lens through which the interplay between culture and politics in Northern Ireland can be examined. The evolving discourse around their work underscores the significance of historical narratives in shaping contemporary identities and opinions.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https://www.theguardian.com/uk-news/2023/apr/08/nostalgia-rap-tributes-and-violent-tropes-has-northern-ireland-really-turned-its-back-on-the-troubles</w:t>
        </w:r>
      </w:hyperlink>
      <w:r>
        <w:t xml:space="preserve"> - This article discusses how artists like Kneecap repurpose paramilitary tropes, leading to political tensions and public debate in Northern Ireland.</w:t>
      </w:r>
      <w:r/>
    </w:p>
    <w:p>
      <w:pPr>
        <w:pStyle w:val="ListNumber"/>
        <w:spacing w:line="240" w:lineRule="auto"/>
        <w:ind w:left="720"/>
      </w:pPr>
      <w:r/>
      <w:hyperlink r:id="rId11">
        <w:r>
          <w:rPr>
            <w:color w:val="0000EE"/>
            <w:u w:val="single"/>
          </w:rPr>
          <w:t>https://www.theguardian.com/music/2024/feb/25/irish-rappers-kneecap-film-fine-art-album-interview</w:t>
        </w:r>
      </w:hyperlink>
      <w:r>
        <w:t xml:space="preserve"> - An interview with Kneecap members about their provocative performances and the reactions they've elicited, highlighting the intersection of culture and politics.</w:t>
      </w:r>
      <w:r/>
    </w:p>
    <w:p>
      <w:pPr>
        <w:pStyle w:val="ListNumber"/>
        <w:spacing w:line="240" w:lineRule="auto"/>
        <w:ind w:left="720"/>
      </w:pPr>
      <w:r/>
      <w:hyperlink r:id="rId12">
        <w:r>
          <w:rPr>
            <w:color w:val="0000EE"/>
            <w:u w:val="single"/>
          </w:rPr>
          <w:t>https://www.theguardian.com/commentisfree/2024/feb/12/the-tale-of-the-northern-irish-rap-group-the-tories-and-the-sinister-censoring-of-anti-british-art</w:t>
        </w:r>
      </w:hyperlink>
      <w:r>
        <w:t xml:space="preserve"> - This opinion piece examines the controversy surrounding Kneecap's art and the challenges they face from political figures, reflecting on the sensitive relationship between entertainment and political commentary.</w:t>
      </w:r>
      <w:r/>
    </w:p>
    <w:p>
      <w:pPr>
        <w:pStyle w:val="ListNumber"/>
        <w:spacing w:line="240" w:lineRule="auto"/>
        <w:ind w:left="720"/>
      </w:pPr>
      <w:r/>
      <w:hyperlink r:id="rId11">
        <w:r>
          <w:rPr>
            <w:color w:val="0000EE"/>
            <w:u w:val="single"/>
          </w:rPr>
          <w:t>https://www.theguardian.com/music/2024/feb/25/irish-rappers-kneecap-film-fine-art-album-interview</w:t>
        </w:r>
      </w:hyperlink>
      <w:r>
        <w:t xml:space="preserve"> - An interview with Kneecap members about their provocative performances and the reactions they've elicited, highlighting the intersection of culture and politics.</w:t>
      </w:r>
      <w:r/>
    </w:p>
    <w:p>
      <w:pPr>
        <w:pStyle w:val="ListNumber"/>
        <w:spacing w:line="240" w:lineRule="auto"/>
        <w:ind w:left="720"/>
      </w:pPr>
      <w:r/>
      <w:hyperlink r:id="rId11">
        <w:r>
          <w:rPr>
            <w:color w:val="0000EE"/>
            <w:u w:val="single"/>
          </w:rPr>
          <w:t>https://www.theguardian.com/music/2024/feb/25/irish-rappers-kneecap-film-fine-art-album-interview</w:t>
        </w:r>
      </w:hyperlink>
      <w:r>
        <w:t xml:space="preserve"> - An interview with Kneecap members about their provocative performances and the reactions they've elicited, highlighting the intersection of culture and politics.</w:t>
      </w:r>
      <w:r/>
    </w:p>
    <w:p>
      <w:pPr>
        <w:pStyle w:val="ListNumber"/>
        <w:spacing w:line="240" w:lineRule="auto"/>
        <w:ind w:left="720"/>
      </w:pPr>
      <w:r/>
      <w:hyperlink r:id="rId11">
        <w:r>
          <w:rPr>
            <w:color w:val="0000EE"/>
            <w:u w:val="single"/>
          </w:rPr>
          <w:t>https://www.theguardian.com/music/2024/feb/25/irish-rappers-kneecap-film-fine-art-album-interview</w:t>
        </w:r>
      </w:hyperlink>
      <w:r>
        <w:t xml:space="preserve"> - An interview with Kneecap members about their provocative performances and the reactions they've elicited, highlighting the intersection of culture and politics.</w:t>
      </w:r>
      <w:r/>
    </w:p>
    <w:p>
      <w:pPr>
        <w:pStyle w:val="ListNumber"/>
        <w:spacing w:line="240" w:lineRule="auto"/>
        <w:ind w:left="720"/>
      </w:pPr>
      <w:r/>
      <w:hyperlink r:id="rId13">
        <w:r>
          <w:rPr>
            <w:color w:val="0000EE"/>
            <w:u w:val="single"/>
          </w:rPr>
          <w:t>https://m.belfasttelegraph.co.uk/opinion/comment/how-my-thatcher-jibe-got-play-branded-pro-ira-by-tory-critics/a1225100047.html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uk-news/2023/apr/08/nostalgia-rap-tributes-and-violent-tropes-has-northern-ireland-really-turned-its-back-on-the-troubles" TargetMode="External"/><Relationship Id="rId11" Type="http://schemas.openxmlformats.org/officeDocument/2006/relationships/hyperlink" Target="https://www.theguardian.com/music/2024/feb/25/irish-rappers-kneecap-film-fine-art-album-interview" TargetMode="External"/><Relationship Id="rId12" Type="http://schemas.openxmlformats.org/officeDocument/2006/relationships/hyperlink" Target="https://www.theguardian.com/commentisfree/2024/feb/12/the-tale-of-the-northern-irish-rap-group-the-tories-and-the-sinister-censoring-of-anti-british-art" TargetMode="External"/><Relationship Id="rId13" Type="http://schemas.openxmlformats.org/officeDocument/2006/relationships/hyperlink" Target="https://m.belfasttelegraph.co.uk/opinion/comment/how-my-thatcher-jibe-got-play-branded-pro-ira-by-tory-critics/a122510004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