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Factory fire linked to Daniel crime family amid escalating gang war in Glasgow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Aiden McLaughlin, aged 20, has appeared in Glasgow Sheriff Court facing charges of wilful fireraising in connection with a factory fire in Bishopbriggs. This incident occurred on Tuesday, April 8, on Wellington Road, at a facility reportedly linked to the Daniel crime family. McLaughlin made no plea during his court appearance and has been remanded in custody, with a follow-up court date expected within the next eight days.</w:t>
      </w:r>
      <w:r/>
    </w:p>
    <w:p>
      <w:r/>
      <w:r>
        <w:t xml:space="preserve">The fire at the Carpets and Flooring unit, where Craig 'Rob Roy' Gallagher, an associate of the Daniel crime family, is listed as a director, has sparked wider concerns regarding gang violence in the region. </w:t>
      </w:r>
      <w:r/>
    </w:p>
    <w:p>
      <w:r/>
      <w:r>
        <w:t>In a separate session, Dean Scott, 32, was also brought before the Glasgow Sheriff Court on charges of threatening or abusive behaviour stemming from an incident on Castlebay Street, Glasgow, dated April 16. Like McLaughlin, Scott made no plea and has been remanded, awaiting another court appearance.</w:t>
      </w:r>
      <w:r/>
    </w:p>
    <w:p>
      <w:r/>
      <w:r>
        <w:t>These developments occur amid heightened police activity as authorities address a growing turf war that has spread from Edinburgh to Glasgow, resulting in a total of 24 arrests to date. Local law enforcement has increased patrols with the aim of disrupting criminal operations. Detective Chief Superintendent David Ferry stated, “The high number of arrests made during this investigation highlights the ongoing work that officers have been doing to target those responsible for these attacks.”</w:t>
      </w:r>
      <w:r/>
    </w:p>
    <w:p>
      <w:r/>
      <w:r>
        <w:t>Ferry further noted a decline in incidents since the commencement of the investigation, asserting the commitment to ensure justice is served for victims of gang-related violence. He emphasised the importance of community support in combating organised crime and reducing violence.</w:t>
      </w:r>
      <w:r/>
    </w:p>
    <w:p>
      <w:r/>
      <w:r>
        <w:t>The police investigation is reported to be linked to broader tensions among rival gangs, particularly involving cocaine kingpin Mark Richardson. Reports suggest an escalation of conflict after associates linked to Richardson were accused of stealing a substantial cocaine haul valued at £500,000. It is believed that Richardson has since established a new crime syndicate, intensifying the distribution of narcotics throughout Scotland.</w:t>
      </w:r>
      <w:r/>
    </w:p>
    <w:p>
      <w:r/>
      <w:r>
        <w:t>As the situation develops, local authorities continue to reinforce their presence in communities, aiming to restore safety and stability amidst the rising concerns around gang activity and violence.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https://www.scotland.police.uk/what-s-happening/news/2024/november/man-arrested-following-wilful-fireraising-in-glasgow/</w:t>
        </w:r>
      </w:hyperlink>
      <w:r>
        <w:t xml:space="preserve"> - This Police Scotland press release details the arrest of a 33-year-old man charged with wilful fireraising in Glasgow, corroborating the claim of a recent wilful fireraising incident in the city.</w:t>
      </w:r>
      <w:r/>
    </w:p>
    <w:p>
      <w:pPr>
        <w:pStyle w:val="ListNumber"/>
        <w:spacing w:line="240" w:lineRule="auto"/>
        <w:ind w:left="720"/>
      </w:pPr>
      <w:r/>
      <w:hyperlink r:id="rId11">
        <w:r>
          <w:rPr>
            <w:color w:val="0000EE"/>
            <w:u w:val="single"/>
          </w:rPr>
          <w:t>https://www.scotcourts.gov.uk/courts-and-tribunals/courts-tribunals-and-office-locations/find-us/glasgow-sheriff-court-and-justice-of-the-peace-court</w:t>
        </w:r>
      </w:hyperlink>
      <w:r>
        <w:t xml:space="preserve"> - The Scottish Courts and Tribunals Service provides information about the Glasgow Sheriff Court, confirming its role in handling cases like wilful fireraising.</w:t>
      </w:r>
      <w:r/>
    </w:p>
    <w:p>
      <w:pPr>
        <w:pStyle w:val="ListNumber"/>
        <w:spacing w:line="240" w:lineRule="auto"/>
        <w:ind w:left="720"/>
      </w:pPr>
      <w:r/>
      <w:hyperlink r:id="rId12">
        <w:r>
          <w:rPr>
            <w:color w:val="0000EE"/>
            <w:u w:val="single"/>
          </w:rPr>
          <w:t>https://www.bbc.co.uk/news/uk-scotland-glasgow-west-57651137</w:t>
        </w:r>
      </w:hyperlink>
      <w:r>
        <w:t xml:space="preserve"> - This BBC News article reports on a man charged with attempted murder over a wilful fire-raising in Greenock, highlighting ongoing concerns about gang-related violence in the region.</w:t>
      </w:r>
      <w:r/>
    </w:p>
    <w:p>
      <w:pPr>
        <w:pStyle w:val="ListNumber"/>
        <w:spacing w:line="240" w:lineRule="auto"/>
        <w:ind w:left="720"/>
      </w:pPr>
      <w:r/>
      <w:hyperlink r:id="rId13">
        <w:r>
          <w:rPr>
            <w:color w:val="0000EE"/>
            <w:u w:val="single"/>
          </w:rPr>
          <w:t>https://www.scotland.police.uk/what-s-happening/news/2023/may/two-people-arrested-and-charged-in-connection-with-wilful-fire-raising-in-ayr/</w:t>
        </w:r>
      </w:hyperlink>
      <w:r>
        <w:t xml:space="preserve"> - This Police Scotland news release discusses the arrest and charging of two individuals in connection with wilful fire-raising in Ayr, illustrating the broader issue of gang violence in Scotland.</w:t>
      </w:r>
      <w:r/>
    </w:p>
    <w:p>
      <w:pPr>
        <w:pStyle w:val="ListNumber"/>
        <w:spacing w:line="240" w:lineRule="auto"/>
        <w:ind w:left="720"/>
      </w:pPr>
      <w:r/>
      <w:hyperlink r:id="rId14">
        <w:r>
          <w:rPr>
            <w:color w:val="0000EE"/>
            <w:u w:val="single"/>
          </w:rPr>
          <w:t>https://www.scotcourts.gov.uk/court-rolls/sheriff-court-criminal</w:t>
        </w:r>
      </w:hyperlink>
      <w:r>
        <w:t xml:space="preserve"> - The Scottish Courts and Tribunals Service provides access to recent criminal court rolls, which may include cases related to wilful fireraising and gang violence.</w:t>
      </w:r>
      <w:r/>
    </w:p>
    <w:p>
      <w:pPr>
        <w:pStyle w:val="ListNumber"/>
        <w:spacing w:line="240" w:lineRule="auto"/>
        <w:ind w:left="720"/>
      </w:pPr>
      <w:r/>
      <w:hyperlink r:id="rId11">
        <w:r>
          <w:rPr>
            <w:color w:val="0000EE"/>
            <w:u w:val="single"/>
          </w:rPr>
          <w:t>https://www.scotcourts.gov.uk/courts-and-tribunals/courts-tribunals-and-office-locations/find-us/glasgow-sheriff-court-and-justice-of-the-peace-court</w:t>
        </w:r>
      </w:hyperlink>
      <w:r>
        <w:t xml:space="preserve"> - The Scottish Courts and Tribunals Service provides information about the Glasgow Sheriff Court, confirming its role in handling cases like wilful fireraising.</w:t>
      </w:r>
      <w:r/>
    </w:p>
    <w:p>
      <w:pPr>
        <w:pStyle w:val="ListNumber"/>
        <w:spacing w:line="240" w:lineRule="auto"/>
        <w:ind w:left="720"/>
      </w:pPr>
      <w:r/>
      <w:hyperlink r:id="rId15">
        <w:r>
          <w:rPr>
            <w:color w:val="0000EE"/>
            <w:u w:val="single"/>
          </w:rPr>
          <w:t>https://www.dailyrecord.co.uk/news/scottish-news/man-court-after-factory-linked-35173964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land.police.uk/what-s-happening/news/2024/november/man-arrested-following-wilful-fireraising-in-glasgow/" TargetMode="External"/><Relationship Id="rId11" Type="http://schemas.openxmlformats.org/officeDocument/2006/relationships/hyperlink" Target="https://www.scotcourts.gov.uk/courts-and-tribunals/courts-tribunals-and-office-locations/find-us/glasgow-sheriff-court-and-justice-of-the-peace-court" TargetMode="External"/><Relationship Id="rId12" Type="http://schemas.openxmlformats.org/officeDocument/2006/relationships/hyperlink" Target="https://www.bbc.co.uk/news/uk-scotland-glasgow-west-57651137" TargetMode="External"/><Relationship Id="rId13" Type="http://schemas.openxmlformats.org/officeDocument/2006/relationships/hyperlink" Target="https://www.scotland.police.uk/what-s-happening/news/2023/may/two-people-arrested-and-charged-in-connection-with-wilful-fire-raising-in-ayr/" TargetMode="External"/><Relationship Id="rId14" Type="http://schemas.openxmlformats.org/officeDocument/2006/relationships/hyperlink" Target="https://www.scotcourts.gov.uk/court-rolls/sheriff-court-criminal" TargetMode="External"/><Relationship Id="rId15" Type="http://schemas.openxmlformats.org/officeDocument/2006/relationships/hyperlink" Target="https://www.dailyrecord.co.uk/news/scottish-news/man-court-after-factory-linked-351739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