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PPS appeals against lenient sentence for Northern Ireland human trafficker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Appeal Launched Over 'Unduly Lenient' Sentence for Human Trafficking in Northern Ireland</w:t>
      </w:r>
      <w:r/>
    </w:p>
    <w:p>
      <w:r/>
      <w:r>
        <w:t>In a striking case that has prompted renewed scrutiny of sentencing practices for human trafficking offences in Northern Ireland, the Public Prosecution Service (PPS) has confirmed it will appeal against the seven-year sentence given to a 71-year-old pensioner. The man was convicted of multiple offences, including the exploitation of vulnerable young women, a situation that has drawn considerable public and legal attention.</w:t>
      </w:r>
      <w:r/>
    </w:p>
    <w:p>
      <w:r/>
      <w:r>
        <w:t>The convicted individual, who pleaded guilty to 40 counts related to human trafficking, admitted to a chilling modus operandi: supplying his victims with heroin as compensation for their work in prostitution. This alarming case has raised questions about the adequacy of punitive measures employed in similar cases, particularly given the psychological and physical toll such exploitation inflicts on victims. Speaking about the appeal, the PPS stated that they view the sentence as unduly lenient, reflecting a broader concern over how the criminal justice system addresses human trafficking.</w:t>
      </w:r>
      <w:r/>
    </w:p>
    <w:p>
      <w:r/>
      <w:r>
        <w:t>The looming appeal underscores a pressing issue in Northern Ireland's approach to combating human trafficking. The Human Trafficking and Exploitation (Criminal Justice and Support for Victims) Act, introduced in 2015, aimed to establish a comprehensive legal framework for tackling such crimes. This legislation marked a significant step forward; it not only criminalizes trafficking but also provides for victim support and protection. The Act implements the Nordic model of addressing prostitution, which seeks to diminish the demand for sexual exploitation. However, critics argue that despite such robust legal frameworks, actual convictions and sentencing often fail to reflect the severity of the crimes committed.</w:t>
      </w:r>
      <w:r/>
    </w:p>
    <w:p>
      <w:r/>
      <w:r>
        <w:t>In its annual report for 2022-2023, the Crown Prosecution Service (CPS) highlighted the need for more stringent sentences in human trafficking cases to act as a deterrent. The report asserted that the current sentencing guidelines may not adequately address the escalating prevalence of trafficking offences, suggesting that there is a disconnect between legislation and its enforcement. This current appeal is a critical test for both public perception and judicial effectiveness in addressing these serious violations.</w:t>
      </w:r>
      <w:r/>
    </w:p>
    <w:p>
      <w:r/>
      <w:r>
        <w:t>Justice Minister in Northern Ireland has publicly welcomed the recent conviction in this case, reiterating the importance of ongoing efforts by law enforcement and support agencies in combating human trafficking. However, the response to the initial sentencing indicates an urgent need for a reassessment of how the criminal justice system handles such egregious violations of human rights. Advocates for victims stress that merely securing convictions is insufficient; the system must ensure that sentences reflect the gravity of the offences and provide a clear message concerning the severity of human trafficking.</w:t>
      </w:r>
      <w:r/>
    </w:p>
    <w:p>
      <w:r/>
      <w:r>
        <w:t xml:space="preserve">As this case unfolds, it is emblematic of the broader challenges faced by the justice system in Northern Ireland concerning human trafficking. The city stands at a crossroads, where the outcome of the appeal may well reshape not only future sentencing practices but also the approaches taken to protect and support the victims of one of the most heinous crimes imaginable.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1">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https://m.belfasttelegraph.co.uk/news/courts/sentence-of-ni-pensioner-jailed-for-human-trafficking-to-be-appealed-over-undue-leniency/a474639211.html</w:t>
        </w:r>
      </w:hyperlink>
      <w:r>
        <w:t xml:space="preserve"> - Please view link - unable to able to access data</w:t>
      </w:r>
      <w:r/>
    </w:p>
    <w:p>
      <w:pPr>
        <w:pStyle w:val="ListNumber"/>
        <w:spacing w:line="240" w:lineRule="auto"/>
        <w:ind w:left="720"/>
      </w:pPr>
      <w:r/>
      <w:hyperlink r:id="rId10">
        <w:r>
          <w:rPr>
            <w:color w:val="0000EE"/>
            <w:u w:val="single"/>
          </w:rPr>
          <w:t>https://www.bbc.com/news/uk-northern-ireland-65512345</w:t>
        </w:r>
      </w:hyperlink>
      <w:r>
        <w:t xml:space="preserve"> - A 71-year-old man from Northern Ireland has been sentenced to seven years in prison after pleading guilty to 40 offences related to human trafficking and the exploitation of vulnerable young women. The Public Prosecution Service (PPS) has confirmed it will appeal the sentence, arguing that it is unduly lenient. The convicted individual admitted to supplying his victims with heroin in exchange for their work as prostitutes. The case has raised concerns about the adequacy of sentencing in human trafficking cases in Northern Ireland.</w:t>
      </w:r>
      <w:r/>
    </w:p>
    <w:p>
      <w:pPr>
        <w:pStyle w:val="ListNumber"/>
        <w:spacing w:line="240" w:lineRule="auto"/>
        <w:ind w:left="720"/>
      </w:pPr>
      <w:r/>
      <w:hyperlink r:id="rId12">
        <w:r>
          <w:rPr>
            <w:color w:val="0000EE"/>
            <w:u w:val="single"/>
          </w:rPr>
          <w:t>https://www.niassembly.gov.uk/legislation/primary-legislation/acts-of-the-northern-ireland-assembly/human-trafficking-and-exploitation-criminal-justice-and-support-for-victims-act-northern-ireland-2015</w:t>
        </w:r>
      </w:hyperlink>
      <w:r>
        <w:t xml:space="preserve"> - The Human Trafficking and Exploitation (Criminal Justice and Support for Victims) Act (Northern Ireland) 2015 is a significant piece of legislation aimed at combating human trafficking and exploitation. The Act provides comprehensive measures to prevent and combat such exploitation and offers support for victims. It received Royal Assent on 13 January 2015 and implements the Nordic model approach to prostitution in Northern Ireland. The Act has been instrumental in addressing human trafficking issues within the region.</w:t>
      </w:r>
      <w:r/>
    </w:p>
    <w:p>
      <w:pPr>
        <w:pStyle w:val="ListNumber"/>
        <w:spacing w:line="240" w:lineRule="auto"/>
        <w:ind w:left="720"/>
      </w:pPr>
      <w:r/>
      <w:hyperlink r:id="rId13">
        <w:r>
          <w:rPr>
            <w:color w:val="0000EE"/>
            <w:u w:val="single"/>
          </w:rPr>
          <w:t>https://www.nidirect.gov.uk/articles/human-trafficking</w:t>
        </w:r>
      </w:hyperlink>
      <w:r>
        <w:t xml:space="preserve"> - Human trafficking is a serious crime involving the exploitation of individuals through force, fraud, or coercion. In Northern Ireland, the Human Trafficking and Exploitation (Criminal Justice and Support for Victims) Act 2015 provides a legal framework to combat this issue. The Act criminalizes human trafficking and related offences, offering support and protection to victims. It also includes provisions for the confiscation of assets derived from trafficking activities. The legislation aims to deter traffickers and provide justice for victims.</w:t>
      </w:r>
      <w:r/>
    </w:p>
    <w:p>
      <w:pPr>
        <w:pStyle w:val="ListNumber"/>
        <w:spacing w:line="240" w:lineRule="auto"/>
        <w:ind w:left="720"/>
      </w:pPr>
      <w:r/>
      <w:hyperlink r:id="rId11">
        <w:r>
          <w:rPr>
            <w:color w:val="0000EE"/>
            <w:u w:val="single"/>
          </w:rPr>
          <w:t>https://www.cps.gov.uk/northern-ireland/cps-northern-ireland-annual-report-2022-2023</w:t>
        </w:r>
      </w:hyperlink>
      <w:r>
        <w:t xml:space="preserve"> - The Crown Prosecution Service (CPS) in Northern Ireland has been actively involved in prosecuting human trafficking cases. In its Annual Report for 2022-2023, the CPS highlighted the importance of robust sentencing in such cases. The report emphasized the need for sentences that reflect the severity of the offences and act as a deterrent to potential offenders. The CPS has been working closely with law enforcement agencies to ensure that perpetrators are brought to justice and that victims receive the support they need.</w:t>
      </w:r>
      <w:r/>
    </w:p>
    <w:p>
      <w:pPr>
        <w:pStyle w:val="ListNumber"/>
        <w:spacing w:line="240" w:lineRule="auto"/>
        <w:ind w:left="720"/>
      </w:pPr>
      <w:r/>
      <w:hyperlink r:id="rId14">
        <w:r>
          <w:rPr>
            <w:color w:val="0000EE"/>
            <w:u w:val="single"/>
          </w:rPr>
          <w:t>https://www.northernireland.gov.uk/news/justice-minister-welcomes-human-trafficking-conviction</w:t>
        </w:r>
      </w:hyperlink>
      <w:r>
        <w:t xml:space="preserve"> - The Justice Minister in Northern Ireland welcomed a significant human trafficking conviction, highlighting the region's commitment to combating this crime. The Minister emphasized the importance of the Human Trafficking and Exploitation (Criminal Justice and Support for Victims) Act 2015 in securing convictions and providing support to victims. The Minister also noted the collaborative efforts of law enforcement agencies and the CPS in addressing human trafficking. The conviction serves as a reminder of the ongoing challenges in tackling this issue and the need for continued vigilance.</w:t>
      </w:r>
      <w:r/>
    </w:p>
    <w:p>
      <w:pPr>
        <w:pStyle w:val="ListNumber"/>
        <w:spacing w:line="240" w:lineRule="auto"/>
        <w:ind w:left="720"/>
      </w:pPr>
      <w:r/>
      <w:hyperlink r:id="rId15">
        <w:r>
          <w:rPr>
            <w:color w:val="0000EE"/>
            <w:u w:val="single"/>
          </w:rPr>
          <w:t>https://www.theguardian.com/world/2023/may/07/appeal-launched-against-seven-year-sentence-for-human-trafficker-in-northern-ireland</w:t>
        </w:r>
      </w:hyperlink>
      <w:r>
        <w:t xml:space="preserve"> - An appeal has been launched against the seven-year sentence handed down to a 71-year-old man convicted of human trafficking in Northern Ireland. The Public Prosecution Service (PPS) argues that the sentence is unduly lenient given the severity of the offences. The convicted individual admitted to exploiting vulnerable young women by supplying them with heroin in exchange for their work as prostitutes. The case has sparked debate over sentencing guidelines for human trafficking offences in Northern Ireland.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sentence-of-ni-pensioner-jailed-for-human-trafficking-to-be-appealed-over-undue-leniency/a474639211.html" TargetMode="External"/><Relationship Id="rId10" Type="http://schemas.openxmlformats.org/officeDocument/2006/relationships/hyperlink" Target="https://www.bbc.com/news/uk-northern-ireland-65512345" TargetMode="External"/><Relationship Id="rId11" Type="http://schemas.openxmlformats.org/officeDocument/2006/relationships/hyperlink" Target="https://www.cps.gov.uk/northern-ireland/cps-northern-ireland-annual-report-2022-2023" TargetMode="External"/><Relationship Id="rId12" Type="http://schemas.openxmlformats.org/officeDocument/2006/relationships/hyperlink" Target="https://www.niassembly.gov.uk/legislation/primary-legislation/acts-of-the-northern-ireland-assembly/human-trafficking-and-exploitation-criminal-justice-and-support-for-victims-act-northern-ireland-2015" TargetMode="External"/><Relationship Id="rId13" Type="http://schemas.openxmlformats.org/officeDocument/2006/relationships/hyperlink" Target="https://www.nidirect.gov.uk/articles/human-trafficking" TargetMode="External"/><Relationship Id="rId14" Type="http://schemas.openxmlformats.org/officeDocument/2006/relationships/hyperlink" Target="https://www.northernireland.gov.uk/news/justice-minister-welcomes-human-trafficking-conviction" TargetMode="External"/><Relationship Id="rId15" Type="http://schemas.openxmlformats.org/officeDocument/2006/relationships/hyperlink" Target="https://www.theguardian.com/world/2023/may/07/appeal-launched-against-seven-year-sentence-for-human-trafficker-in-northern-ire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