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Queen Camilla delights guests with playful Labrador Haworth at Buckingham Palace garden party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Delightful Encounters at Buckingham Palace: Queen Camilla and the Charismatic Haworth</w:t>
      </w:r>
      <w:r/>
    </w:p>
    <w:p>
      <w:r/>
      <w:r>
        <w:t xml:space="preserve">On a splendid afternoon on May 7, 2023, the first garden party of the season at Buckingham Palace showcased a heartfelt moment between Queen Camilla and a Labrador named Haworth. This jovial encounter, marked by the dog’s playful antics—rolling onto his back for some affectionate belly rubs—entertained the gathering of approximately 8,000 guests. As Camilla interacted with the enthusiastic canine, she expressed her delight, saying, "I'm very honoured to meet him." </w:t>
      </w:r>
      <w:r/>
    </w:p>
    <w:p>
      <w:r/>
      <w:r>
        <w:t>The garden party, a treasured tradition within the royal calendar, served to honour community stalwarts and charity workers, reflecting the values of public service and community spirit that the Royal Family holds dear. Jeanette Binns, an equalities officer from Preston, was present with her beloved guide dog, Haworth, who is well-known for his attention-seeking behaviour. Binns quipped about her dog's antics, noting, “He’s gone up a notch with this,” underlining the entertaining nature of their encounter.</w:t>
      </w:r>
      <w:r/>
    </w:p>
    <w:p>
      <w:r/>
      <w:r>
        <w:t>The garden parties have long been a staple within the social fabric of British royalty. These events provide an opportunity for the Royalties to engage directly with members of the community who have made significant contributions to public life. This year, the parties are particularly meaningful as they coincide with the celebrations of King Charles III's reign, following the Coronation in May 2023. The royal calendar featured multiple garden parties, including noteworthy events honouring organisations like the Royal Kennel Club, which celebrated its 150th anniversary with a dedicated event at the Palace.</w:t>
      </w:r>
      <w:r/>
    </w:p>
    <w:p>
      <w:r/>
      <w:r>
        <w:t>Notably, King Charles and Queen Camilla have continued this cherished royal tradition, hosting two garden parties in May 2023 alone. The first, held on May 3, welcomed thousands, showcasing the monarchy’s commitment to recognising the efforts of ordinary citizens. The second party, which took place shortly after, included guests from various charitable organisations, further solidifying the King's focus on philanthropy and community building.</w:t>
      </w:r>
      <w:r/>
    </w:p>
    <w:p>
      <w:r/>
      <w:r>
        <w:t>In a charming nod to royal history, Queen Camilla was also spotted wearing the Cullinan V brooch at a separate garden party in 2024. This stunning heart-shaped diamond, valued at £2 million, adds a touch of heritage to her public engagements, being previously worn by Queen Mary at the 1911 Coronation, and later by Queen Elizabeth II. Such symbols of continuity serve to connect the current monarchy to its rich traditions and legacy.</w:t>
      </w:r>
      <w:r/>
    </w:p>
    <w:p>
      <w:r/>
      <w:r>
        <w:t>Overall, these garden parties not only signify the warmth and accessibility of the Royal Family but also highlight their role in fostering community ties. The playful interactions with Haworth illustrate a softer side of royal engagements, reinforcing the monarchy's commitment to both tradition and a modern approach to public service.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[6]</w:t>
        </w:r>
      </w:hyperlink>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[7]</w:t>
        </w:r>
      </w:hyperlink>
      <w:r/>
    </w:p>
    <w:p>
      <w:pPr>
        <w:pStyle w:val="ListBullet"/>
        <w:spacing w:line="240" w:lineRule="auto"/>
        <w:ind w:left="720"/>
      </w:pPr>
      <w:r/>
      <w:r>
        <w:t xml:space="preserve">Paragraph 5 –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https://www.independent.co.uk/tv/lifestyle/queen-camilla-buckingham-palace-dog-b2746784.html</w:t>
        </w:r>
      </w:hyperlink>
      <w:r>
        <w:t xml:space="preserve"> - Please view link - unable to able to access data</w:t>
      </w:r>
      <w:r/>
    </w:p>
    <w:p>
      <w:pPr>
        <w:pStyle w:val="ListNumber"/>
        <w:spacing w:line="240" w:lineRule="auto"/>
        <w:ind w:left="720"/>
      </w:pPr>
      <w:r/>
      <w:hyperlink r:id="rId9">
        <w:r>
          <w:rPr>
            <w:color w:val="0000EE"/>
            <w:u w:val="single"/>
          </w:rPr>
          <w:t>https://www.independent.co.uk/tv/lifestyle/queen-camilla-buckingham-palace-dog-b2746784.html</w:t>
        </w:r>
      </w:hyperlink>
      <w:r>
        <w:t xml:space="preserve"> - On May 7, 2025, Queen Camilla attended the first Buckingham Palace garden party of the season, where she met Jeanette Binns' Labrador, Haworth. The dog amused onlookers by rolling onto his back for belly rubs, prompting Camilla to remark, 'I'm very honoured to meet him.' The event hosted up to 8,000 guests, including community stalwarts and charity workers. Binns, an equalities officer from Preston, noted that Haworth's behavior was an escalation of his usual attention-seeking antics.</w:t>
      </w:r>
      <w:r/>
    </w:p>
    <w:p>
      <w:pPr>
        <w:pStyle w:val="ListNumber"/>
        <w:spacing w:line="240" w:lineRule="auto"/>
        <w:ind w:left="720"/>
      </w:pPr>
      <w:r/>
      <w:hyperlink r:id="rId10">
        <w:r>
          <w:rPr>
            <w:color w:val="0000EE"/>
            <w:u w:val="single"/>
          </w:rPr>
          <w:t>https://www.royal.uk/news-and-activity/2023-05-03/garden-parties-2023</w:t>
        </w:r>
      </w:hyperlink>
      <w:r>
        <w:t xml:space="preserve"> - In 2023, Buckingham Palace hosted two garden parties to celebrate the Coronation of King Charles III and Queen Camilla. The first took place on May 3, 2023, and the second on May 9, 2023. These events were attended by members of the Royal Family, including The King and The Queen Consort, The Duke and Duchess of Edinburgh, The Duke and Duchess of Gloucester, and The Duke of Kent. The garden parties recognized individuals for their public service and charity or community work.</w:t>
      </w:r>
      <w:r/>
    </w:p>
    <w:p>
      <w:pPr>
        <w:pStyle w:val="ListNumber"/>
        <w:spacing w:line="240" w:lineRule="auto"/>
        <w:ind w:left="720"/>
      </w:pPr>
      <w:r/>
      <w:hyperlink r:id="rId12">
        <w:r>
          <w:rPr>
            <w:color w:val="0000EE"/>
            <w:u w:val="single"/>
          </w:rPr>
          <w:t>https://www.telegraph.co.uk/royal-family/2023/04/20/king-charles-coronation-royal-kennel-club-buckingham-palace/</w:t>
        </w:r>
      </w:hyperlink>
      <w:r>
        <w:t xml:space="preserve"> - In April 2023, King Charles granted permission for the Royal Kennel Club to celebrate its 150th anniversary with a garden party at Buckingham Palace on May 24, 2023. The late Queen Elizabeth II, an avid dog lover, had been patron of The Kennel Club for 70 years. The event was hosted by the Duke and Duchess of Gloucester, with the only four-legged guests allowed being registered assistance dogs.</w:t>
      </w:r>
      <w:r/>
    </w:p>
    <w:p>
      <w:pPr>
        <w:pStyle w:val="ListNumber"/>
        <w:spacing w:line="240" w:lineRule="auto"/>
        <w:ind w:left="720"/>
      </w:pPr>
      <w:r/>
      <w:hyperlink r:id="rId14">
        <w:r>
          <w:rPr>
            <w:color w:val="0000EE"/>
            <w:u w:val="single"/>
          </w:rPr>
          <w:t>https://www.express.co.uk/news/royal/1897465/queen-camilla-brooch-buckingham-palace-garden-party</w:t>
        </w:r>
      </w:hyperlink>
      <w:r>
        <w:t xml:space="preserve"> - At the Buckingham Palace garden party on May 8, 2024, Queen Camilla wore a diamond brooch valued at £2 million. The brooch, known as the Cullinan V, is an 18.8-carat heart-shaped diamond that was set in platinum by Garrard in 1911. Queen Mary wore it on her crown for the 1911 coronation. Queen Elizabeth II frequently wore the brooch, and it was incorporated into Queen Camilla's crown for King Charles's Coronation in May 2023.</w:t>
      </w:r>
      <w:r/>
    </w:p>
    <w:p>
      <w:pPr>
        <w:pStyle w:val="ListNumber"/>
        <w:spacing w:line="240" w:lineRule="auto"/>
        <w:ind w:left="720"/>
      </w:pPr>
      <w:r/>
      <w:hyperlink r:id="rId11">
        <w:r>
          <w:rPr>
            <w:color w:val="0000EE"/>
            <w:u w:val="single"/>
          </w:rPr>
          <w:t>https://news.sky.com/story/king-charles-and-camilla-host-garden-party-at-buckingham-palace-12872366</w:t>
        </w:r>
      </w:hyperlink>
      <w:r>
        <w:t xml:space="preserve"> - On May 3, 2023, King Charles and Queen Camilla hosted the first garden party of King Charles's reign at Buckingham Palace. The event welcomed thousands of guests to the palace's garden, marking a significant occasion in the royal calendar. The garden parties are a longstanding tradition, providing an opportunity for the Royal Family to meet and thank individuals who have made a significant contribution to public life.</w:t>
      </w:r>
      <w:r/>
    </w:p>
    <w:p>
      <w:pPr>
        <w:pStyle w:val="ListNumber"/>
        <w:spacing w:line="240" w:lineRule="auto"/>
        <w:ind w:left="720"/>
      </w:pPr>
      <w:r/>
      <w:hyperlink r:id="rId13">
        <w:r>
          <w:rPr>
            <w:color w:val="0000EE"/>
            <w:u w:val="single"/>
          </w:rPr>
          <w:t>https://www.tatler.com/article/buckingham-palace-announces-first-garden-parties-of-king-charles-iiis-reign</w:t>
        </w:r>
      </w:hyperlink>
      <w:r>
        <w:t xml:space="preserve"> - In 2023, Buckingham Palace announced the first garden parties of King Charles III's reign. The Not Forgotten Association Annual Garden Party was scheduled for May 16, 2023, and the final garden party was in honor of The Royal Kennel Club, celebrating its 150th anniversary, hosted by the Duke and Duchess of Gloucester at Buckingham Palace on May 24, 2023. The Royal Kennel Club is the largest organization in the UK devoted to dog health, welfare, and training.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lifestyle/queen-camilla-buckingham-palace-dog-b2746784.html" TargetMode="External"/><Relationship Id="rId10" Type="http://schemas.openxmlformats.org/officeDocument/2006/relationships/hyperlink" Target="https://www.royal.uk/news-and-activity/2023-05-03/garden-parties-2023" TargetMode="External"/><Relationship Id="rId11" Type="http://schemas.openxmlformats.org/officeDocument/2006/relationships/hyperlink" Target="https://news.sky.com/story/king-charles-and-camilla-host-garden-party-at-buckingham-palace-12872366" TargetMode="External"/><Relationship Id="rId12" Type="http://schemas.openxmlformats.org/officeDocument/2006/relationships/hyperlink" Target="https://www.telegraph.co.uk/royal-family/2023/04/20/king-charles-coronation-royal-kennel-club-buckingham-palace/" TargetMode="External"/><Relationship Id="rId13" Type="http://schemas.openxmlformats.org/officeDocument/2006/relationships/hyperlink" Target="https://www.tatler.com/article/buckingham-palace-announces-first-garden-parties-of-king-charles-iiis-reign" TargetMode="External"/><Relationship Id="rId14" Type="http://schemas.openxmlformats.org/officeDocument/2006/relationships/hyperlink" Target="https://www.express.co.uk/news/royal/1897465/queen-camilla-brooch-buckingham-palace-garden-part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