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Out-of-control Soviet Cosmos-482 craft likely to survive reentry over broad Earth zone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Out-of-Control Soviet Spacecraft Set to Reenter Earth’s Atmosphere</w:t>
      </w:r>
      <w:r/>
    </w:p>
    <w:p>
      <w:r/>
      <w:r>
        <w:t>An unusual scenario is unfolding as scientists prepare for the impending reentry of Cosmos-482, a Soviet Venus lander that has been in orbit around Earth since 1972. According to the European Space Agency (ESA), the craft is expected to reenter the atmosphere on Sunday, May 10, at approximately 08:12 UK time. As the reentry window approaches, predictions from ESA’s Space Debris Office indicate a possible impact zone that encompasses vast stretches of the globe, particularly between 52° north and 52° south latitudes. This zone includes parts of England and Wales, heightening awareness among residents, although the chances of impact are deemed slim.</w:t>
      </w:r>
      <w:r/>
    </w:p>
    <w:p>
      <w:r/>
      <w:r>
        <w:t>The spacecraft, initially launched on March 31, 1972, was intended to land on Venus but never escaped Earth’s gravity. The robust design of the spacecraft, built to endure the harsh atmospheric conditions of Venus, raises concerns that some portions—most notably the titanium descent capsule—may survive the descent intact. While ESA is closely monitoring its trajectory, most forecasts suggest that it is more likely to land in the ocean than on land.</w:t>
      </w:r>
      <w:r/>
    </w:p>
    <w:p>
      <w:r/>
      <w:r>
        <w:t>Jonathan McDowell, an astronomer with the Harvard-Smithsonian Center for Astrophysics, addressed the situation with a balanced perspective, stating, “It is alarming but not end-of-the-world alarming. It’s like a medium-sized car falling out of the sky.” He went on to reassure the public that, given the Earth's predominantly oceanic surface and the sparsely populated regions within the predicted reentry zone, the probability of the spacecraft striking a populated area is exceedingly low. Despite this, McDowell warned that while getting hit by a piece of spacecraft would not be ideal, there was "no need for major concern."</w:t>
      </w:r>
      <w:r/>
    </w:p>
    <w:p>
      <w:r/>
      <w:r>
        <w:t>Previous incidents with space debris underscore the unpredictable nature of uncontrolled reentries. For instance, a retired NASA satellite recently reentered the atmosphere with concerns that fragments could pose risks to populated areas. Such circumstances highlight the need for comprehensive tracking and safety protocols as space debris continues to accumulate in orbit due to decades of orbital activities. The situation surrounding Cosmos-482 serves to reaffirm the importance of ongoing monitoring and public safety measures during such events.</w:t>
      </w:r>
      <w:r/>
    </w:p>
    <w:p>
      <w:r/>
      <w:r>
        <w:t>While the Cosmos-482 spacecraft marks another chapter in the narrative of space exploration and subsequent debris management, it also accentuates growing discussions within the scientific community regarding the policy and legal frameworks needed to address the hazards associated with falling space debris. As space activity expands, so too do the potential risks linked to decommissioned satellites and spacecraft.</w:t>
      </w:r>
      <w:r/>
    </w:p>
    <w:p>
      <w:r/>
      <w:r>
        <w:t>In the digital realm, various expert analyses and simulations offer insights into the trajectory and expected behaviour of such reentry events. Websites dedicated to space monitoring provide essential data and updates, reassuring the public that authorities are tracking the spacecraft’s descent closely.</w:t>
      </w:r>
      <w:r/>
    </w:p>
    <w:p>
      <w:r/>
      <w:r>
        <w:t>In conclusion, as the world anticipates the reentry of Cosmos-482, scientists continue their careful monitoring, emphasising public safety while delivering information on the situation’s evolving nature. Though the chances of a direct impact may be low, the spacecraft serves as a poignant reminder of humanity's complex relationship with space exploration and the responsibilities that come with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0">
        <w:r>
          <w:rPr>
            <w:color w:val="0000EE"/>
            <w:u w:val="single"/>
          </w:rPr>
          <w:t>[5]</w:t>
        </w:r>
      </w:hyperlink>
      <w:r/>
    </w:p>
    <w:p>
      <w:pPr>
        <w:pStyle w:val="ListBullet"/>
        <w:spacing w:line="240" w:lineRule="auto"/>
        <w:ind w:left="720"/>
      </w:pPr>
      <w:r/>
      <w:r>
        <w:t xml:space="preserve">Paragraph 5 –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https://www.express.co.uk/news/science/2052536/spacecraft-crash-into-earth-sunday</w:t>
        </w:r>
      </w:hyperlink>
      <w:r>
        <w:t xml:space="preserve"> - Please view link - unable to able to access data</w:t>
      </w:r>
      <w:r/>
    </w:p>
    <w:p>
      <w:pPr>
        <w:pStyle w:val="ListNumber"/>
        <w:spacing w:line="240" w:lineRule="auto"/>
        <w:ind w:left="720"/>
      </w:pPr>
      <w:r/>
      <w:hyperlink r:id="rId12">
        <w:r>
          <w:rPr>
            <w:color w:val="0000EE"/>
            <w:u w:val="single"/>
          </w:rPr>
          <w:t>https://www.thenationalnews.com/world/us-news/2023/04/18/retired-nasa-satellite-to-crash-back-to-earth-on-wednesday/</w:t>
        </w:r>
      </w:hyperlink>
      <w:r>
        <w:t xml:space="preserve"> - A retired NASA satellite is expected to reenter Earth's atmosphere on Wednesday. Most of the spacecraft is anticipated to burn up upon reentry, but some parts may survive the descent. The exact landing site remains uncertain, and authorities are monitoring the situation closely to ensure public safety.</w:t>
      </w:r>
      <w:r/>
    </w:p>
    <w:p>
      <w:pPr>
        <w:pStyle w:val="ListNumber"/>
        <w:spacing w:line="240" w:lineRule="auto"/>
        <w:ind w:left="720"/>
      </w:pPr>
      <w:r/>
      <w:hyperlink r:id="rId14">
        <w:r>
          <w:rPr>
            <w:color w:val="0000EE"/>
            <w:u w:val="single"/>
          </w:rPr>
          <w:t>https://satprobe.altervista.org/pred_cosmos482/idx.html</w:t>
        </w:r>
      </w:hyperlink>
      <w:r>
        <w:t xml:space="preserve"> - This website provides detailed simulations and predictions regarding the reentry of the Cosmos-482 spacecraft. It includes graphs and data on the spacecraft's trajectory, reentry date, and potential impact zones, offering insights into the expected reentry behavior of the object.</w:t>
      </w:r>
      <w:r/>
    </w:p>
    <w:p>
      <w:pPr>
        <w:pStyle w:val="ListNumber"/>
        <w:spacing w:line="240" w:lineRule="auto"/>
        <w:ind w:left="720"/>
      </w:pPr>
      <w:r/>
      <w:hyperlink r:id="rId13">
        <w:r>
          <w:rPr>
            <w:color w:val="0000EE"/>
            <w:u w:val="single"/>
          </w:rPr>
          <w:t>https://www.orbitalfocus.uk/Diaries/Launches/Launches.php?year=2023</w:t>
        </w:r>
      </w:hyperlink>
      <w:r>
        <w:t xml:space="preserve"> - Orbital Focus offers a comprehensive diary of satellite and spacecraft launches for 2023, including detailed orbital parameters and reentry predictions. The site provides information on various space missions, their launch dates, and expected reentry times, serving as a valuable resource for tracking space debris and satellite activities.</w:t>
      </w:r>
      <w:r/>
    </w:p>
    <w:p>
      <w:pPr>
        <w:pStyle w:val="ListNumber"/>
        <w:spacing w:line="240" w:lineRule="auto"/>
        <w:ind w:left="720"/>
      </w:pPr>
      <w:r/>
      <w:hyperlink r:id="rId10">
        <w:r>
          <w:rPr>
            <w:color w:val="0000EE"/>
            <w:u w:val="single"/>
          </w:rPr>
          <w:t>https://www.newsweek.com/soviet-spacecraft-cosmos-482-crash-earth-1345386</w:t>
        </w:r>
      </w:hyperlink>
      <w:r>
        <w:t xml:space="preserve"> - Newsweek reports on the impending reentry of the Soviet spacecraft Cosmos 482, which has been orbiting Earth since 1972. The article discusses the spacecraft's mission, its failure to reach Venus, and the potential impact of its reentry, emphasizing the uncertainty of its landing site and the monitoring efforts by space agencies.</w:t>
      </w:r>
      <w:r/>
    </w:p>
    <w:p>
      <w:pPr>
        <w:pStyle w:val="ListNumber"/>
        <w:spacing w:line="240" w:lineRule="auto"/>
        <w:ind w:left="720"/>
      </w:pPr>
      <w:r/>
      <w:hyperlink r:id="rId11">
        <w:r>
          <w:rPr>
            <w:color w:val="0000EE"/>
            <w:u w:val="single"/>
          </w:rPr>
          <w:t>https://pmc.ncbi.nlm.nih.gov/articles/PMC11757734/</w:t>
        </w:r>
      </w:hyperlink>
      <w:r>
        <w:t xml:space="preserve"> - This article examines the risks associated with uncontrolled reentries of space objects and the implications for aviation safety. It discusses the need for policy and legal changes to address the growing risks posed by such reentries, highlighting the importance of proactive measures to prevent accidents and disruptions from airspace closures.</w:t>
      </w:r>
      <w:r/>
    </w:p>
    <w:p>
      <w:pPr>
        <w:pStyle w:val="ListNumber"/>
        <w:spacing w:line="240" w:lineRule="auto"/>
        <w:ind w:left="720"/>
      </w:pPr>
      <w:r/>
      <w:hyperlink r:id="rId15">
        <w:r>
          <w:rPr>
            <w:color w:val="0000EE"/>
            <w:u w:val="single"/>
          </w:rPr>
          <w:t>https://www.cbsnews.com/network/news/space/recent.html</w:t>
        </w:r>
      </w:hyperlink>
      <w:r>
        <w:t xml:space="preserve"> - CBS News provides recent updates and articles related to space news, including information on satellite launches, space missions, and developments in space exploration. The site offers insights into current events and advancements in the field of space science and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science/2052536/spacecraft-crash-into-earth-sunday" TargetMode="External"/><Relationship Id="rId10" Type="http://schemas.openxmlformats.org/officeDocument/2006/relationships/hyperlink" Target="https://www.newsweek.com/soviet-spacecraft-cosmos-482-crash-earth-1345386" TargetMode="External"/><Relationship Id="rId11" Type="http://schemas.openxmlformats.org/officeDocument/2006/relationships/hyperlink" Target="https://pmc.ncbi.nlm.nih.gov/articles/PMC11757734/" TargetMode="External"/><Relationship Id="rId12" Type="http://schemas.openxmlformats.org/officeDocument/2006/relationships/hyperlink" Target="https://www.thenationalnews.com/world/us-news/2023/04/18/retired-nasa-satellite-to-crash-back-to-earth-on-wednesday/" TargetMode="External"/><Relationship Id="rId13" Type="http://schemas.openxmlformats.org/officeDocument/2006/relationships/hyperlink" Target="https://www.orbitalfocus.uk/Diaries/Launches/Launches.php?year=2023" TargetMode="External"/><Relationship Id="rId14" Type="http://schemas.openxmlformats.org/officeDocument/2006/relationships/hyperlink" Target="https://satprobe.altervista.org/pred_cosmos482/idx.html" TargetMode="External"/><Relationship Id="rId15" Type="http://schemas.openxmlformats.org/officeDocument/2006/relationships/hyperlink" Target="https://www.cbsnews.com/network/news/space/recen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