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Ford crashes into Carterton Costa Coffee injuring three and sparking community response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recent Wednesday afternoon, a grey Ford unexpectedly crashed into the Costa Coffee outlet on Burford Road in Carterton, causing considerable damage to the shopfront and injuring three individuals. Among the injured were a 64-year-old woman from Headington, a 75-year-old woman, and a 38-year-old man, all of whom were taken to hospital following the incident. While the two women remain in care, the man has since been discharged.</w:t>
      </w:r>
      <w:r/>
    </w:p>
    <w:p>
      <w:r/>
      <w:r>
        <w:t>The local community has rallied in response to the crash, which involved emergency services, including Thames Valley Police, Oxfordshire Fire and Rescue Service, and Thames Valley Air Ambulance. These agencies quickly established a cordon around the area as they attended to the aftermath, removing the damaged vehicle and ensuring the safety of the public.</w:t>
      </w:r>
      <w:r/>
    </w:p>
    <w:p>
      <w:r/>
      <w:r>
        <w:t>In a statement released by Costa Coffee, the company expressed its heartfelt wishes for the swift recovery of those injured and extended gratitude to the emergency services for their effectiveness and professionalism. The announcement highlighted the extraordinary levels of support from local businesses and community members who rushed to provide assistance on the scene. “This has been a truly difficult time, but the community spirit shown by Carterton has been a shining light,” the statement said, emphasising the pride the company has in its staff, who managed the situation with commendable composure and care.</w:t>
      </w:r>
      <w:r/>
    </w:p>
    <w:p>
      <w:r/>
      <w:r>
        <w:t>Incidents of vehicle collisions into shops have raised concerns about safety in retail environments, as evidenced by similar occurrences across the UK. Previous accidents, such as a tragic incident in Westerham, Kent, where an Audi crash resulted in a fatality and critical injuries to several others, underscore the potential severity of such events. Witnesses to the Westerham incident described a shocking scene, further emphasizing the unpredictability and danger inherent in vehicle collisions with commercial premises.</w:t>
      </w:r>
      <w:r/>
    </w:p>
    <w:p>
      <w:r/>
      <w:r>
        <w:t>In conjunction with the swift response from local authorities in Carterton, it is crucial for both businesses and communities to consider strategies for mitigating the risks associated with traffic collisions. Implementing barriers or protective measures around shopfronts could help prevent future incidents and safeguard both customers and employees.</w:t>
      </w:r>
      <w:r/>
    </w:p>
    <w:p>
      <w:r/>
      <w:r>
        <w:t xml:space="preserve">As the investigation into the Carterton incident continues, the focus remains on the recovery of the injured, while the community reflects on the support and resilience exhibited in this challenging time. With the cooperation of local services and the community, there is hope for a positive outcome for those affected and an opportunity for addressing safety concerns on Burford Road. </w:t>
      </w:r>
      <w:r/>
    </w:p>
    <w:p>
      <w:r/>
      <w:r>
        <w:t xml:space="preserve">The recent crash serves as a reminder of the unpredictability of road safety and the critical role that community and emergency services play in providing assistance during emergencies. </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w:t>
      </w:r>
      <w:r/>
    </w:p>
    <w:p>
      <w:pPr>
        <w:pStyle w:val="ListBullet"/>
        <w:spacing w:line="240" w:lineRule="auto"/>
        <w:ind w:left="720"/>
      </w:pPr>
      <w:r/>
      <w:r>
        <w:t>Paragraph 4: (1), (6), (7)</w:t>
      </w:r>
      <w:r/>
    </w:p>
    <w:p>
      <w:pPr>
        <w:pStyle w:val="ListBullet"/>
        <w:spacing w:line="240" w:lineRule="auto"/>
        <w:ind w:left="720"/>
      </w:pPr>
      <w:r/>
      <w:r>
        <w:t>Paragraph 5: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https://www.oxfordmail.co.uk/news/25149593.costa-coffee-statement-car-crashes-carterton-shop/?ref=rss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https://www.oxfordmail.co.uk/news/25149593.costa-coffee-statement-car-crashes-carterton-shop/?ref=rss</w:t>
        </w:r>
      </w:hyperlink>
      <w:r>
        <w:t xml:space="preserve"> - A grey Ford crashed into the Costa Coffee shop on Burford Road in Carterton, causing significant damage and injuring three people. The victims, a 64-year-old woman from Headington, a 75-year-old woman, and a 38-year-old man from Carterton, were hospitalized. Costa Coffee expressed gratitude to emergency services and the local community for their support. Thames Valley Police, Oxfordshire Fire and Rescue Service, and Thames Valley Air Ambulance responded to the incident, which led to a police cordon around the shop as the vehicle was removed.</w:t>
      </w:r>
      <w:r/>
    </w:p>
    <w:p>
      <w:pPr>
        <w:pStyle w:val="ListNumber"/>
        <w:spacing w:line="240" w:lineRule="auto"/>
        <w:ind w:left="720"/>
      </w:pPr>
      <w:r/>
      <w:hyperlink r:id="rId11">
        <w:r>
          <w:rPr>
            <w:color w:val="0000EE"/>
            <w:u w:val="single"/>
          </w:rPr>
          <w:t>https://www.oxfordmail.co.uk/news/19296670.car-crash-involving-young-child-monahan-way-carterton/</w:t>
        </w:r>
      </w:hyperlink>
      <w:r>
        <w:t xml:space="preserve"> - A two-car collision occurred in Monahan Way, Carterton, involving two adults and a young child. Fire crews from Burford, Carterton, and Kidlington attended the scene, where one adult was trapped and had to be freed by removing the car roof. The other adult and the child were relatively unscathed. Thames Valley Police closed the road to allow emergency services to operate safely. An RAF medic provided first aid prior to the arrival of emergency services.</w:t>
      </w:r>
      <w:r/>
    </w:p>
    <w:p>
      <w:pPr>
        <w:pStyle w:val="ListNumber"/>
        <w:spacing w:line="240" w:lineRule="auto"/>
        <w:ind w:left="720"/>
      </w:pPr>
      <w:r/>
      <w:hyperlink r:id="rId12">
        <w:r>
          <w:rPr>
            <w:color w:val="0000EE"/>
            <w:u w:val="single"/>
          </w:rPr>
          <w:t>https://www.oxfordmail.co.uk/news/20171314.jail-speeding-mercedes-driver-hit-familys-car-head-on-carterton/</w:t>
        </w:r>
      </w:hyperlink>
      <w:r>
        <w:t xml:space="preserve"> - Oliver Walters, 37, was sentenced to 28 months in prison for causing serious injury by dangerous driving after his speeding Mercedes collided head-on with the Marshall family's car in Carterton. Walters fled the scene but later turned himself in. The crash left Mrs. Marshall with moderate injuries and Mr. Marshall with a fractured clavicle. The judge criticized Walters' driving, noting he was seen driving on the wrong side of the road at speeds between 70mph and 80mph.</w:t>
      </w:r>
      <w:r/>
    </w:p>
    <w:p>
      <w:pPr>
        <w:pStyle w:val="ListNumber"/>
        <w:spacing w:line="240" w:lineRule="auto"/>
        <w:ind w:left="720"/>
      </w:pPr>
      <w:r/>
      <w:hyperlink r:id="rId13">
        <w:r>
          <w:rPr>
            <w:color w:val="0000EE"/>
            <w:u w:val="single"/>
          </w:rPr>
          <w:t>https://www.nzherald.co.nz/nz/person-trapped-after-crash-between-train-and-car-near-carterton/PA2T5OQQF5EETFZZLRHUOOKS5M/</w:t>
        </w:r>
      </w:hyperlink>
      <w:r>
        <w:t xml:space="preserve"> - A serious collision occurred between a commuter train and a car at a level crossing on Norfolk Road near Carterton. Emergency services responded, freeing one person who was trapped in the car. The individual was airlifted to Palmerston North Hospital in serious condition. None of the eight passengers or five crew members on the train were injured. The level crossing suffered extensive damage, and the cause of the crash is under investigation.</w:t>
      </w:r>
      <w:r/>
    </w:p>
    <w:p>
      <w:pPr>
        <w:pStyle w:val="ListNumber"/>
        <w:spacing w:line="240" w:lineRule="auto"/>
        <w:ind w:left="720"/>
      </w:pPr>
      <w:r/>
      <w:hyperlink r:id="rId14">
        <w:r>
          <w:rPr>
            <w:color w:val="0000EE"/>
            <w:u w:val="single"/>
          </w:rPr>
          <w:t>https://www.bbc.com/news/uk-england-35176262</w:t>
        </w:r>
      </w:hyperlink>
      <w:r>
        <w:t xml:space="preserve"> - A tragic incident occurred when an Audi crashed into a Costa Coffee shop in Westerham, Kent, resulting in the death of a 74-year-old woman and serious injuries to four others. The crash led to the closure of the A25 in both directions as police investigated. Witnesses described the scene as shocking, with the car embedded in the café's window. The driver appeared to have lost control before the crash.</w:t>
      </w:r>
      <w:r/>
    </w:p>
    <w:p>
      <w:pPr>
        <w:pStyle w:val="ListNumber"/>
        <w:spacing w:line="240" w:lineRule="auto"/>
        <w:ind w:left="720"/>
      </w:pPr>
      <w:r/>
      <w:hyperlink r:id="rId15">
        <w:r>
          <w:rPr>
            <w:color w:val="0000EE"/>
            <w:u w:val="single"/>
          </w:rPr>
          <w:t>https://www.bbc.com/news/uk-england-36332198</w:t>
        </w:r>
      </w:hyperlink>
      <w:r>
        <w:t xml:space="preserve"> - An 86-year-old man has been summoned to court for causing the death of Valerie Deakin, 74, who died when an Audi crashed into a Costa Coffee shop in Westerham, Kent, on Christmas Eve. The man faces charges of causing death by dangerous driving and is scheduled to appear at Sevenoaks Magistrates' Court. Two men and two women were also taken to hospital after the crash, with another woman treated for minor injuries.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49593.costa-coffee-statement-car-crashes-carterton-shop/?ref=rss" TargetMode="External"/><Relationship Id="rId11" Type="http://schemas.openxmlformats.org/officeDocument/2006/relationships/hyperlink" Target="https://www.oxfordmail.co.uk/news/19296670.car-crash-involving-young-child-monahan-way-carterton/" TargetMode="External"/><Relationship Id="rId12" Type="http://schemas.openxmlformats.org/officeDocument/2006/relationships/hyperlink" Target="https://www.oxfordmail.co.uk/news/20171314.jail-speeding-mercedes-driver-hit-familys-car-head-on-carterton/" TargetMode="External"/><Relationship Id="rId13" Type="http://schemas.openxmlformats.org/officeDocument/2006/relationships/hyperlink" Target="https://www.nzherald.co.nz/nz/person-trapped-after-crash-between-train-and-car-near-carterton/PA2T5OQQF5EETFZZLRHUOOKS5M/" TargetMode="External"/><Relationship Id="rId14" Type="http://schemas.openxmlformats.org/officeDocument/2006/relationships/hyperlink" Target="https://www.bbc.com/news/uk-england-35176262" TargetMode="External"/><Relationship Id="rId15" Type="http://schemas.openxmlformats.org/officeDocument/2006/relationships/hyperlink" Target="https://www.bbc.com/news/uk-england-363321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