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maintain presence at Blandford School amid caravan encampments and refugee housing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There has been a noticeable police presence at Blandford School in Dorset, following the arrival of several caravans on the school field. The presence of these vehicles has sparked attention from both the local community and authorities, leading to heightened security measures. Local residents are keen to understand the implications of this encampment, especially given the recent history of similar occurrences in the area.</w:t>
      </w:r>
      <w:r/>
    </w:p>
    <w:p>
      <w:r/>
      <w:r>
        <w:t>Blandford faces ongoing challenges related to traveller encampments, with this latest gathering occurring just after a similar situation near Cornerstone Academy in Hamworthy, Poole. There, the BCP Council initiated welfare checks and provided support to a group that had set up camp nearby. The council stressed the importance of ensuring that the group's welfare and educational needs are met, illustrating a proactive approach to addressing the complex social dynamics surrounding such encampments.</w:t>
      </w:r>
      <w:r/>
    </w:p>
    <w:p>
      <w:r/>
      <w:r>
        <w:t>The community's worries are compounded by previous experiences where unauthorised traveller groups left behind litter and waste, leading to health and safety concerns. A recent incident in Poundbury saw a convoy of caravans depart a local field, leaving various debris in their wake. Although Dorset Police acted in coordination with other agencies to manage the situation effectively, residents expressed dissatisfaction over the aftermath of the encampment, highlighting ongoing tensions between traveller groups and settled communities.</w:t>
      </w:r>
      <w:r/>
    </w:p>
    <w:p>
      <w:r/>
      <w:r>
        <w:t>Compounding these local issues is the broader context of accommodation challenges in the area. Proposals have emerged to provide temporary caravan homes for Ukrainian refugees in Blandford Forum, aimed at offering support to those displaced by conflict. This proposal, however, raises concerns among local councillors who fear that temporary facilities might evolve into permanent housing solutions, a notion that has previously faced significant resistance.</w:t>
      </w:r>
      <w:r/>
    </w:p>
    <w:p>
      <w:r/>
      <w:r>
        <w:t>The repeated appearance of such encampments, alongside proposals for refugee accommodation, underscores the community's struggle to balance humanitarian needs with local residents' concerns about land use and environmental impacts. Indeed, as local authorities grapple with these complex scenarios, it becomes clear that there is no easy resolution to the growing issues surrounding land occupation and community relations.</w:t>
      </w:r>
      <w:r/>
    </w:p>
    <w:p>
      <w:r/>
      <w:r>
        <w:t>As authorities continue to assess the impact of these caravans at Blandford School, it remains crucial to monitor developments closely and engage in dialogue with all stakeholders involved. The aim must be to foster understanding and cooperation, ensuring that all community members—both traveller and settled—can coexist harmoniously while addressing the pressing issues at hand.</w:t>
      </w:r>
      <w:r/>
    </w:p>
    <w:p>
      <w:r/>
      <w:r>
        <w:t xml:space="preserve">The complex dynamics at play highlight the necessity for thoughtful solutions that consider the welfare of both traveller groups and local residents. With ongoing assessments and community discussions, there is hope for a balanced approach that respects the needs and rights of all parties involved.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Paragraphs 2, 3, 4.</w:t>
      </w:r>
      <w:r/>
    </w:p>
    <w:p>
      <w:pPr>
        <w:pStyle w:val="ListNumber"/>
        <w:spacing w:line="240" w:lineRule="auto"/>
        <w:ind w:left="720"/>
      </w:pPr>
      <w:r/>
      <w:r>
        <w:t>Paragraphs 4, 5.</w:t>
      </w:r>
      <w:r/>
    </w:p>
    <w:p>
      <w:pPr>
        <w:pStyle w:val="ListNumber"/>
        <w:spacing w:line="240" w:lineRule="auto"/>
        <w:ind w:left="720"/>
      </w:pPr>
      <w:r/>
      <w:r>
        <w:t>Paragraph 4.</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https://www.express.co.uk/news/uk/2052709/police-uk-school-traveller-caravans</w:t>
        </w:r>
      </w:hyperlink>
      <w:r>
        <w:t xml:space="preserve"> - Please view link - unable to able to access data</w:t>
      </w:r>
      <w:r/>
    </w:p>
    <w:p>
      <w:pPr>
        <w:pStyle w:val="ListNumber"/>
        <w:spacing w:line="240" w:lineRule="auto"/>
        <w:ind w:left="720"/>
      </w:pPr>
      <w:r/>
      <w:hyperlink r:id="rId11">
        <w:r>
          <w:rPr>
            <w:color w:val="0000EE"/>
            <w:u w:val="single"/>
          </w:rPr>
          <w:t>https://www.bournemouthecho.co.uk/news/24302638.council-carries-welfare-checks-poole-traveller-site/</w:t>
        </w:r>
      </w:hyperlink>
      <w:r>
        <w:t xml:space="preserve"> - BCP Council is conducting welfare checks on a traveller encampment near Cornerstone Academy in Hamworthy, Poole. Six units, including caravans and associated vans, have set up camp on land off Blandford Close, adjacent to the school and Hamworthy United football ground. The council is monitoring the site and supporting the group as needed, having liaised with them to carry out statutory welfare and educational needs assessments. This is the second such encampment in the area in recent weeks. (</w:t>
      </w:r>
      <w:hyperlink r:id="rId12">
        <w:r>
          <w:rPr>
            <w:color w:val="0000EE"/>
            <w:u w:val="single"/>
          </w:rPr>
          <w:t>bournemouthecho.co.uk</w:t>
        </w:r>
      </w:hyperlink>
      <w:r>
        <w:t>)</w:t>
      </w:r>
      <w:r/>
    </w:p>
    <w:p>
      <w:pPr>
        <w:pStyle w:val="ListNumber"/>
        <w:spacing w:line="240" w:lineRule="auto"/>
        <w:ind w:left="720"/>
      </w:pPr>
      <w:r/>
      <w:hyperlink r:id="rId13">
        <w:r>
          <w:rPr>
            <w:color w:val="0000EE"/>
            <w:u w:val="single"/>
          </w:rPr>
          <w:t>https://www.dorsetecho.co.uk/news/20282841.proposed-caravans-ukraine-refugees-near-blandford-forum/</w:t>
        </w:r>
      </w:hyperlink>
      <w:r>
        <w:t xml:space="preserve"> - A proposal has been made to provide up to 40 caravan homes for Ukrainian refugees on the western outskirts of Blandford Forum, at Deer Park Farm. Town councillors express concerns that this temporary accommodation could lead to permanent housing, which has been previously rejected. The application aims to offer aid and safe housing to those impacted by the conflict, with the intention to integrate refugees into the community and provide access to existing facilities and employment opportunities. (</w:t>
      </w:r>
      <w:hyperlink r:id="rId14">
        <w:r>
          <w:rPr>
            <w:color w:val="0000EE"/>
            <w:u w:val="single"/>
          </w:rPr>
          <w:t>dorsetecho.co.uk</w:t>
        </w:r>
      </w:hyperlink>
      <w:r>
        <w:t>)</w:t>
      </w:r>
      <w:r/>
    </w:p>
    <w:p>
      <w:pPr>
        <w:pStyle w:val="ListNumber"/>
        <w:spacing w:line="240" w:lineRule="auto"/>
        <w:ind w:left="720"/>
      </w:pPr>
      <w:r/>
      <w:hyperlink r:id="rId15">
        <w:r>
          <w:rPr>
            <w:color w:val="0000EE"/>
            <w:u w:val="single"/>
          </w:rPr>
          <w:t>https://www.dorset.live/news/dorset-news/neighbourhood-thwarted-traveller-convoy-poundbury-7369339</w:t>
        </w:r>
      </w:hyperlink>
      <w:r>
        <w:t xml:space="preserve"> - A convoy of caravans, suspected to be owned by a traveller group, arrived in Poundbury, Dorset, causing concern among residents. The group set up camp on the Great Field, and reports indicate that they left behind litter and garden waste. Dorset Police worked with partner agencies, including the Duchy Office, to assist bailiffs in the swift removal of the unauthorised encampment. Residents expressed concerns about the state of the field after the travellers left. (</w:t>
      </w:r>
      <w:hyperlink r:id="rId16">
        <w:r>
          <w:rPr>
            <w:color w:val="0000EE"/>
            <w:u w:val="single"/>
          </w:rPr>
          <w:t>dorset.live</w:t>
        </w:r>
      </w:hyperlink>
      <w:r>
        <w:t>)</w:t>
      </w:r>
      <w:r/>
    </w:p>
    <w:p>
      <w:pPr>
        <w:pStyle w:val="ListNumber"/>
        <w:spacing w:line="240" w:lineRule="auto"/>
        <w:ind w:left="720"/>
      </w:pPr>
      <w:r/>
      <w:hyperlink r:id="rId17">
        <w:r>
          <w:rPr>
            <w:color w:val="0000EE"/>
            <w:u w:val="single"/>
          </w:rPr>
          <w:t>https://www.bournemouthecho.co.uk/news/16213318.police-called-corfe-hills-school-broadstone/</w:t>
        </w:r>
      </w:hyperlink>
      <w:r>
        <w:t xml:space="preserve"> - Corfe Hills School in Broadstone, Poole, was placed on lockdown after two unauthorised men entered the premises. Staff initiated the lockdown procedure, and police were called to the scene. The men were spoken to by officers, and no arrests were made. The headteacher confirmed that the situation was resolved swiftly and that all students were safe. (</w:t>
      </w:r>
      <w:hyperlink r:id="rId18">
        <w:r>
          <w:rPr>
            <w:color w:val="0000EE"/>
            <w:u w:val="single"/>
          </w:rPr>
          <w:t>bournemouthecho.co.uk</w:t>
        </w:r>
      </w:hyperlink>
      <w:r>
        <w:t>)</w:t>
      </w:r>
      <w:r/>
    </w:p>
    <w:p>
      <w:pPr>
        <w:pStyle w:val="ListNumber"/>
        <w:spacing w:line="240" w:lineRule="auto"/>
        <w:ind w:left="720"/>
      </w:pPr>
      <w:r/>
      <w:hyperlink r:id="rId19">
        <w:r>
          <w:rPr>
            <w:color w:val="0000EE"/>
            <w:u w:val="single"/>
          </w:rPr>
          <w:t>https://www.dorsetview.co.uk/have-you-seen-this-caravan-on-the-move-in-the-tollard-royal-area/</w:t>
        </w:r>
      </w:hyperlink>
      <w:r>
        <w:t xml:space="preserve"> - Dorset Police are appealing for information regarding the theft of a white and orange Bailey Unicorn III caravan from a caravan park in High Street, Sixpenny Handley. The incident occurred on March 10, and officers are seeking witnesses or dashcam footage from the Tollard Royal area or the A354 between Salisbury and Blandford to assist in identifying the suspect. (</w:t>
      </w:r>
      <w:hyperlink r:id="rId20">
        <w:r>
          <w:rPr>
            <w:color w:val="0000EE"/>
            <w:u w:val="single"/>
          </w:rPr>
          <w:t>dorsetview.co.uk</w:t>
        </w:r>
      </w:hyperlink>
      <w:r>
        <w:t>)</w:t>
      </w:r>
      <w:r/>
    </w:p>
    <w:p>
      <w:pPr>
        <w:pStyle w:val="ListNumber"/>
        <w:spacing w:line="240" w:lineRule="auto"/>
        <w:ind w:left="720"/>
      </w:pPr>
      <w:r/>
      <w:hyperlink r:id="rId21">
        <w:r>
          <w:rPr>
            <w:color w:val="0000EE"/>
            <w:u w:val="single"/>
          </w:rPr>
          <w:t>https://www.dorset.police.uk/area/your-area/dorset/dorset-county/blandford/stations-contact-points-and-offices/top-reported-crimes-in-this-area</w:t>
        </w:r>
      </w:hyperlink>
      <w:r>
        <w:t xml:space="preserve"> - An overview of the top reported crimes in the Blandford area for December 2024, including violence and sexual offences, criminal damage and arson, vehicle crime, and burglary. The data provides insights into the crime levels and types of incidents reported in the region. (</w:t>
      </w:r>
      <w:hyperlink r:id="rId22">
        <w:r>
          <w:rPr>
            <w:color w:val="0000EE"/>
            <w:u w:val="single"/>
          </w:rPr>
          <w:t>dorset.police.uk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2709/police-uk-school-traveller-caravans" TargetMode="External"/><Relationship Id="rId11" Type="http://schemas.openxmlformats.org/officeDocument/2006/relationships/hyperlink" Target="https://www.bournemouthecho.co.uk/news/24302638.council-carries-welfare-checks-poole-traveller-site/" TargetMode="External"/><Relationship Id="rId12" Type="http://schemas.openxmlformats.org/officeDocument/2006/relationships/hyperlink" Target="https://www.bournemouthecho.co.uk/news/24302638.council-carries-welfare-checks-poole-traveller-site/?utm_source=openai" TargetMode="External"/><Relationship Id="rId13" Type="http://schemas.openxmlformats.org/officeDocument/2006/relationships/hyperlink" Target="https://www.dorsetecho.co.uk/news/20282841.proposed-caravans-ukraine-refugees-near-blandford-forum/" TargetMode="External"/><Relationship Id="rId14" Type="http://schemas.openxmlformats.org/officeDocument/2006/relationships/hyperlink" Target="https://www.dorsetecho.co.uk/news/20282841.proposed-caravans-ukraine-refugees-near-blandford-forum/?utm_source=openai" TargetMode="External"/><Relationship Id="rId15" Type="http://schemas.openxmlformats.org/officeDocument/2006/relationships/hyperlink" Target="https://www.dorset.live/news/dorset-news/neighbourhood-thwarted-traveller-convoy-poundbury-7369339" TargetMode="External"/><Relationship Id="rId16" Type="http://schemas.openxmlformats.org/officeDocument/2006/relationships/hyperlink" Target="https://www.dorset.live/news/dorset-news/neighbourhood-thwarted-traveller-convoy-poundbury-7369339?utm_source=openai" TargetMode="External"/><Relationship Id="rId17" Type="http://schemas.openxmlformats.org/officeDocument/2006/relationships/hyperlink" Target="https://www.bournemouthecho.co.uk/news/16213318.police-called-corfe-hills-school-broadstone/" TargetMode="External"/><Relationship Id="rId18" Type="http://schemas.openxmlformats.org/officeDocument/2006/relationships/hyperlink" Target="https://www.bournemouthecho.co.uk/news/16213318.police-called-corfe-hills-school-broadstone/?utm_source=openai" TargetMode="External"/><Relationship Id="rId19" Type="http://schemas.openxmlformats.org/officeDocument/2006/relationships/hyperlink" Target="https://www.dorsetview.co.uk/have-you-seen-this-caravan-on-the-move-in-the-tollard-royal-area/" TargetMode="External"/><Relationship Id="rId20" Type="http://schemas.openxmlformats.org/officeDocument/2006/relationships/hyperlink" Target="https://www.dorsetview.co.uk/have-you-seen-this-caravan-on-the-move-in-the-tollard-royal-area/?utm_source=openai" TargetMode="External"/><Relationship Id="rId21" Type="http://schemas.openxmlformats.org/officeDocument/2006/relationships/hyperlink" Target="https://www.dorset.police.uk/area/your-area/dorset/dorset-county/blandford/stations-contact-points-and-offices/top-reported-crimes-in-this-area" TargetMode="External"/><Relationship Id="rId22" Type="http://schemas.openxmlformats.org/officeDocument/2006/relationships/hyperlink" Target="https://www.dorset.police.uk/area/your-area/dorset/dorset-county/blandford/stations-contact-points-and-offices/top-reported-crimes-in-this-are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