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Rare 2014 WWI £2 coin missing inscription sparks collector frenzy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rare £2 coin minted by the Royal Mint in 2014, which commemorates a century since the start of the First World War, is currently attracting attention for its unusual defect. This rare coin features the likeness of Lord Kitchener, famously depicted on the iconic "Your Country Needs You" recruitment posters. While standard examples are valued at face value, a limited number of these coins bear a notable error: the inscription "Two Pounds" is absent from the heads side, greatly enhancing their appeal to collectors.</w:t>
      </w:r>
      <w:r/>
    </w:p>
    <w:p>
      <w:r/>
      <w:r>
        <w:t>According to experts at Coin Hunter, approximately 5,720,000 of these coins are still in circulation, yet the error is deemed "very rare." The precise number of misprinted coins remains uncertain, but since the first known example sold for £500 in March 2020, further interest in this collectible has surged. Coin Hunter has encouraged enthusiasts to thoroughly check their coins featuring Lord Kitchener, as officials indicated that possessing one without the "TWO POUNDS" inscription could denote significant value.</w:t>
      </w:r>
      <w:r/>
    </w:p>
    <w:p>
      <w:r/>
      <w:r>
        <w:t>Recent analyses from the Royal Mint have identified other notably rare coins from the late Queen Elizabeth II's reign. Among these are the 2019 A to Z 10p coins, with specific letters such as Y, W, and Z being minted in quantities as low as 63,000, making them highly sought after. Similarly, the 2009 Kew Gardens 50p coin, boasting only 210,000 minted, has surpassed a value of £150 when sold on the secondary market. The enduring commercial interest in coins with errors or limited mintages underscores the appeal of numismatics among collectors who appreciate both historical context and financial potential.</w:t>
      </w:r>
      <w:r/>
    </w:p>
    <w:p>
      <w:r/>
      <w:r>
        <w:t xml:space="preserve">In evaluating what makes a coin valuable, factors such as the condition of the coin, unique designs, and potential errors significantly contribute to desirability. The Royal Mint's list of sought-after coins not only highlights those with lower mintage figures but also emphasizes the aesthetic and historical significance that can elevate a coin's value. For example, the 2015 £2 coin recognising the Royal Navy's contributions during the First World War carried a mintage of 650,000 and is also a part of the more coveted collection. </w:t>
      </w:r>
      <w:r/>
    </w:p>
    <w:p>
      <w:r/>
      <w:r>
        <w:t>As coin collectors continue to scour their change, the discovery of such rarities can lead to unexpected financial rewards. With a flourishing secondary market on platforms like eBay, collectors are poised to engage in competitive bidding wars over these unique pieces of currency, showcasing the vibrant interplay between history, art, and investment opportunity in modern coin collecting.</w:t>
      </w:r>
      <w:r/>
    </w:p>
    <w:p>
      <w:pPr>
        <w:pStyle w:val="Heading2"/>
      </w:pPr>
      <w:r>
        <w:t>Reference Map</w:t>
      </w:r>
      <w:r/>
      <w:r/>
    </w:p>
    <w:p>
      <w:pPr>
        <w:pStyle w:val="ListNumber"/>
        <w:numPr>
          <w:ilvl w:val="0"/>
          <w:numId w:val="14"/>
        </w:numPr>
        <w:spacing w:line="240" w:lineRule="auto"/>
        <w:ind w:left="720"/>
      </w:pPr>
      <w:r/>
      <w:r>
        <w:t>Paragraph 1, 2, 4, 5</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https://www.heraldscotland.com/news/25151968.royal-mint-rare-2-coin-sold-500-ebay/?ref=rss</w:t>
        </w:r>
      </w:hyperlink>
      <w:r>
        <w:t xml:space="preserve"> - Please view link - unable to able to access data</w:t>
      </w:r>
      <w:r/>
    </w:p>
    <w:p>
      <w:pPr>
        <w:pStyle w:val="ListNumber"/>
        <w:spacing w:line="240" w:lineRule="auto"/>
        <w:ind w:left="720"/>
      </w:pPr>
      <w:r/>
      <w:hyperlink r:id="rId11">
        <w:r>
          <w:rPr>
            <w:color w:val="0000EE"/>
            <w:u w:val="single"/>
          </w:rPr>
          <w:t>https://www.mirror.co.uk/money/royal-mint-reveals-list-rarest-30831629</w:t>
        </w:r>
      </w:hyperlink>
      <w:r>
        <w:t xml:space="preserve"> - This article from Mirror Online discusses the rarest coins minted under Queen Elizabeth II's reign, as revealed by the Royal Mint. It highlights coins such as the 2019 A-Z 10p series, the 1992-1993 UK EC Presidency 50p, and the 2009 Kew Gardens 50p, detailing their mintage numbers and current circulation status. The piece also mentions the 2015 £2 coin commemorating the Royal Navy's role in World War I and the 2015 Britannia £2 coin, both with a mintage of 650,000.</w:t>
      </w:r>
      <w:r/>
    </w:p>
    <w:p>
      <w:pPr>
        <w:pStyle w:val="ListNumber"/>
        <w:spacing w:line="240" w:lineRule="auto"/>
        <w:ind w:left="720"/>
      </w:pPr>
      <w:r/>
      <w:hyperlink r:id="rId12">
        <w:r>
          <w:rPr>
            <w:color w:val="0000EE"/>
            <w:u w:val="single"/>
          </w:rPr>
          <w:t>https://www.nationalworld.com/money/royal-mint-reveals-full-list-of-rarest-queen-elizabeth-ii-coins-worth-hundreds-of-pounds-check-your-change-4288523</w:t>
        </w:r>
      </w:hyperlink>
      <w:r>
        <w:t xml:space="preserve"> - National World reports on the Royal Mint's full list of rarest coins from Queen Elizabeth II's reign. The article provides details on coins like the 2019 A-Z 10p series, the 1992-1993 UK EC Presidency 50p, and the 2009 Kew Gardens 50p, including their mintage figures and current circulation status. It also covers the 2015 £2 coin commemorating the Royal Navy's role in World War I and the 2015 Britannia £2 coin, both with a mintage of 650,000.</w:t>
      </w:r>
      <w:r/>
    </w:p>
    <w:p>
      <w:pPr>
        <w:pStyle w:val="ListNumber"/>
        <w:spacing w:line="240" w:lineRule="auto"/>
        <w:ind w:left="720"/>
      </w:pPr>
      <w:r/>
      <w:hyperlink r:id="rId13">
        <w:r>
          <w:rPr>
            <w:color w:val="0000EE"/>
            <w:u w:val="single"/>
          </w:rPr>
          <w:t>https://www.thisismoney.co.uk/money/saving/article-12864123/What-rarest-circulating-coins-featuring-Queen-Elizabeth-II.html</w:t>
        </w:r>
      </w:hyperlink>
      <w:r>
        <w:t xml:space="preserve"> - This Is Money provides insights into the rarest circulating coins featuring Queen Elizabeth II. The article focuses on the 2009 Kew Gardens 50p coin, noting its mintage of 210,000 and its value exceeding £150. It also mentions the 2015 First World War Royal Navy £2 coin, with a mintage of 650,000, and discusses how coins with flaws or errors can fetch a premium.</w:t>
      </w:r>
      <w:r/>
    </w:p>
    <w:p>
      <w:pPr>
        <w:pStyle w:val="ListNumber"/>
        <w:spacing w:line="240" w:lineRule="auto"/>
        <w:ind w:left="720"/>
      </w:pPr>
      <w:r/>
      <w:hyperlink r:id="rId14">
        <w:r>
          <w:rPr>
            <w:color w:val="0000EE"/>
            <w:u w:val="single"/>
          </w:rPr>
          <w:t>https://www.bordertelegraph.com/news/23785031.royal-mint-rarest-coins-minted-queen-elizabeth-ii/</w:t>
        </w:r>
      </w:hyperlink>
      <w:r>
        <w:t xml:space="preserve"> - The Border Telegraph discusses the rarest coins minted under Queen Elizabeth II's reign, as compiled by the Royal Mint. The article lists coins such as the 2019 A-Z 10p series, the 1992-1993 UK EC Presidency 50p, and the 2009 Kew Gardens 50p, detailing their mintage numbers and current circulation status. It also covers the 2015 £2 coin commemorating the Royal Navy's role in World War I and the 2015 Britannia £2 coin, both with a mintage of 650,000.</w:t>
      </w:r>
      <w:r/>
    </w:p>
    <w:p>
      <w:pPr>
        <w:pStyle w:val="ListNumber"/>
        <w:spacing w:line="240" w:lineRule="auto"/>
        <w:ind w:left="720"/>
      </w:pPr>
      <w:r/>
      <w:hyperlink r:id="rId15">
        <w:r>
          <w:rPr>
            <w:color w:val="0000EE"/>
            <w:u w:val="single"/>
          </w:rPr>
          <w:t>https://www.royalmint.com/aboutus/press-centre/the-royal-mint-reveals-rarest-circulating-coins-of-queen-elizabeth-iis-reign</w:t>
        </w:r>
      </w:hyperlink>
      <w:r>
        <w:t xml:space="preserve"> - The Royal Mint's official press release reveals the rarest circulating coins of Queen Elizabeth II's reign. The release includes coins like the 2019 A-Z 10p series, the 1992-1993 UK EC Presidency 50p, and the 2009 Kew Gardens 50p, providing details on their mintage figures and current circulation status. It also mentions the 2015 £2 coin commemorating the Royal Navy's role in World War I and the 2015 Britannia £2 coin, both with a mintage of 650,000.</w:t>
      </w:r>
      <w:r/>
    </w:p>
    <w:p>
      <w:pPr>
        <w:pStyle w:val="ListNumber"/>
        <w:spacing w:line="240" w:lineRule="auto"/>
        <w:ind w:left="720"/>
      </w:pPr>
      <w:r/>
      <w:hyperlink r:id="rId11">
        <w:r>
          <w:rPr>
            <w:color w:val="0000EE"/>
            <w:u w:val="single"/>
          </w:rPr>
          <w:t>https://www.mirror.co.uk/money/royal-mint-reveals-list-rarest-30831629</w:t>
        </w:r>
      </w:hyperlink>
      <w:r>
        <w:t xml:space="preserve"> - This article from Mirror Online discusses the rarest coins minted under Queen Elizabeth II's reign, as revealed by the Royal Mint. It highlights coins such as the 2019 A-Z 10p series, the 1992-1993 UK EC Presidency 50p, and the 2009 Kew Gardens 50p, detailing their mintage numbers and current circulation status. The piece also mentions the 2015 £2 coin commemorating the Royal Navy's role in World War I and the 2015 Britannia £2 coin, both with a mintage of 650,000.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51968.royal-mint-rare-2-coin-sold-500-ebay/?ref=rss" TargetMode="External"/><Relationship Id="rId11" Type="http://schemas.openxmlformats.org/officeDocument/2006/relationships/hyperlink" Target="https://www.mirror.co.uk/money/royal-mint-reveals-list-rarest-30831629" TargetMode="External"/><Relationship Id="rId12" Type="http://schemas.openxmlformats.org/officeDocument/2006/relationships/hyperlink" Target="https://www.nationalworld.com/money/royal-mint-reveals-full-list-of-rarest-queen-elizabeth-ii-coins-worth-hundreds-of-pounds-check-your-change-4288523" TargetMode="External"/><Relationship Id="rId13" Type="http://schemas.openxmlformats.org/officeDocument/2006/relationships/hyperlink" Target="https://www.thisismoney.co.uk/money/saving/article-12864123/What-rarest-circulating-coins-featuring-Queen-Elizabeth-II.html" TargetMode="External"/><Relationship Id="rId14" Type="http://schemas.openxmlformats.org/officeDocument/2006/relationships/hyperlink" Target="https://www.bordertelegraph.com/news/23785031.royal-mint-rarest-coins-minted-queen-elizabeth-ii/" TargetMode="External"/><Relationship Id="rId15" Type="http://schemas.openxmlformats.org/officeDocument/2006/relationships/hyperlink" Target="https://www.royalmint.com/aboutus/press-centre/the-royal-mint-reveals-rarest-circulating-coins-of-queen-elizabeth-iis-reig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