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airport drinking culture blends indulgence with responsible travel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Travelling abroad often opens a window to diverse cultures, experiences, and customs, pushing the boundaries of what individuals know about a particular country. For many, the excitement of exploring a new destination begins at the airport—a place that serves as a transition between the everyday and the extraordinary. This adventurous spirit is particularly embodied in British culture, where the ritual of enjoying a drink at the airport has become a cherished prelude to travel. </w:t>
      </w:r>
      <w:r/>
    </w:p>
    <w:p>
      <w:r/>
      <w:r>
        <w:t>An American visitor, Melissa, recently shared her astonishment on TikTok at observing a multitude of Brits enjoying drinks as early as 7 am, encapsulating a lively atmosphere typical of many UK airports. For many British travellers, embarking on a journey feels like an invitation to momentarily abandon societal norms—where consuming a pint or sipping a cocktail at dawn is not just accepted but almost expected. Such practices echo the sentiment captured in research from Heathrow Airport, which reveals that a staggering two-thirds of British respondents view a drink at the airport as the definitive kickoff to their holiday, blurring the lines between leisure and responsibility.</w:t>
      </w:r>
      <w:r/>
    </w:p>
    <w:p>
      <w:r/>
      <w:r>
        <w:t xml:space="preserve">Amid the burgeoning popularity of drinking in airport lounges, there is an underlying recognition of the need for moderation. The introduction of initiatives like Executive Lounges' Fit2Fly policy highlights a growing awareness of responsible drinking habits. This policy outlines a three-step approach to alcohol consumption, reminding guests that boarding an aircraft while intoxicated is an offence. In a similar vein, many lounges, while providing complimentary drinks, are guided by regulations to ensure passengers are mindful of their intake. Patrons are encouraged to enjoy their drinks but remain aware of the potential repercussions of overconsumption. </w:t>
      </w:r>
      <w:r/>
    </w:p>
    <w:p>
      <w:r/>
      <w:r>
        <w:t>As the battle for better airport experiences incorporates elements of luxury, lounges such as The Windsor at Heathrow stand out for their exclusivity and high-end offerings. Following a £3 million refurbishment, this lounge caters to an elite clientele with gourmet meals and bespoke services, exemplifying the trend towards enhanced airport amenities. The interaction between traditional airport culture and the burgeoning luxury sector reflects a broader transformation within travel lifestyles.</w:t>
      </w:r>
      <w:r/>
    </w:p>
    <w:p>
      <w:r/>
      <w:r>
        <w:t xml:space="preserve">In the U.S., British Airways and American Airlines are also catching onto this trend, having recently unveiled the Bridge Bar at JFK Airport. This venue combines elements of casual and elevated dining, featuring a selection of artisan cocktails that cater to a variety of tastes. The collaboration showcases premium products, raising the bar on what passengers can expect pre-flight. </w:t>
      </w:r>
      <w:r/>
    </w:p>
    <w:p>
      <w:r/>
      <w:r>
        <w:t>The global phenomenon of enhancing airport lounge experiences extends beyond mere drinking; it embodies a mindset of relaxation before the rigours of travel. For instance, Dublin Airport’s Whiskey Bread Kitchen &amp; Bar presents an impressive array of local and international spirits, catering to those seeking unique pre-flight indulgences. By offering passengers not just beverages but immersive experiences, airport lounges have transformed from functional spaces into destinations of their own.</w:t>
      </w:r>
      <w:r/>
    </w:p>
    <w:p>
      <w:r/>
      <w:r>
        <w:t xml:space="preserve">With the increasing acceptance of drinking at airports and a focus on responsible consumption, these spaces serve as microcosms of the broader travel culture—one that champions enjoyment while emphasising caution. As travellers prepare themselves for adventures abroad, the blend of anticipation, indulgence, and mindfulness becomes an integral part of their journey. The airport, with its bustling energy and diverse offerings, stands as a testament to this evolving travel ethos, marking the beginning of countless stories yet to be told. </w:t>
      </w:r>
      <w:r/>
    </w:p>
    <w:p>
      <w:r/>
      <w:r>
        <w:t>As more travellers navigate the complexities of modern airports, it will be vital for both industry operators and customers alike to maintain a balance between celebration and safe travel practices, ensuring that the enjoyment of a drink at dawn continues to be a beloved rite of passage rather than a point of contention.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p>
    <w:p>
      <w:pPr>
        <w:pStyle w:val="ListNumber"/>
        <w:spacing w:line="240" w:lineRule="auto"/>
        <w:ind w:left="720"/>
      </w:pPr>
      <w:r/>
      <w:r>
        <w:t xml:space="preserve">Paragraphs 3-4: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5: </w:t>
      </w:r>
      <w:hyperlink r:id="rId12">
        <w:r>
          <w:rPr>
            <w:color w:val="0000EE"/>
            <w:u w:val="single"/>
          </w:rPr>
          <w:t>[2]</w:t>
        </w:r>
      </w:hyperlink>
      <w:r/>
    </w:p>
    <w:p>
      <w:pPr>
        <w:pStyle w:val="ListNumber"/>
        <w:spacing w:line="240" w:lineRule="auto"/>
        <w:ind w:left="720"/>
      </w:pPr>
      <w:r/>
      <w:r>
        <w:t xml:space="preserve">Paragraph 6: </w:t>
      </w:r>
      <w:hyperlink r:id="rId13">
        <w:r>
          <w:rPr>
            <w:color w:val="0000EE"/>
            <w:u w:val="single"/>
          </w:rPr>
          <w:t>[6]</w:t>
        </w:r>
      </w:hyperlink>
      <w:r/>
    </w:p>
    <w:p>
      <w:pPr>
        <w:pStyle w:val="ListNumber"/>
        <w:spacing w:line="240" w:lineRule="auto"/>
        <w:ind w:left="720"/>
      </w:pPr>
      <w:r/>
      <w:r>
        <w:t xml:space="preserve">Paragraph 7: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https://www.express.co.uk/travel/articles/2053317/airport-lounge-alcohol-drinking-brits-UK-US</w:t>
        </w:r>
      </w:hyperlink>
      <w:r>
        <w:t xml:space="preserve"> - Please view link - unable to able to access data</w:t>
      </w:r>
      <w:r/>
    </w:p>
    <w:p>
      <w:pPr>
        <w:pStyle w:val="ListNumber"/>
        <w:spacing w:line="240" w:lineRule="auto"/>
        <w:ind w:left="720"/>
      </w:pPr>
      <w:r/>
      <w:hyperlink r:id="rId12">
        <w:r>
          <w:rPr>
            <w:color w:val="0000EE"/>
            <w:u w:val="single"/>
          </w:rPr>
          <w:t>https://www.ft.com/content/387933bc-f922-4f7c-b0e3-369f9d483bc1</w:t>
        </w:r>
      </w:hyperlink>
      <w:r>
        <w:t xml:space="preserve"> - Heathrow's VIP lounge, The Windsor, has undergone a £3 million refurbishment, elevating its luxury and exclusivity for elite guests like royals, executives, and celebrities. Managed by Scottish twins Sonia Dixon and Adrienne 'Ade' Campbell since 1989, the lounge offers unparalleled privacy, security, and high-end amenities, including gourmet meals crafted by chef Jason Atherton. Customers, paying from £3,812 for two hours, benefit from dedicated baggage handling, immigration facilities, and direct limousine transfers to their flights. The Windsor's allure lies in its serene and private environment, contrasting the bustling airport, and boasts amenities like a curated art collection and a personal shopping service. Despite the sisters' long tenure and intimate bonds with high-profile guests, they remain dedicated to their roles over managerial positions, prioritizing direct interaction with clients.</w:t>
      </w:r>
      <w:r/>
    </w:p>
    <w:p>
      <w:pPr>
        <w:pStyle w:val="ListNumber"/>
        <w:spacing w:line="240" w:lineRule="auto"/>
        <w:ind w:left="720"/>
      </w:pPr>
      <w:r/>
      <w:hyperlink r:id="rId10">
        <w:r>
          <w:rPr>
            <w:color w:val="0000EE"/>
            <w:u w:val="single"/>
          </w:rPr>
          <w:t>https://www.executivelounges.com/fit2fly</w:t>
        </w:r>
      </w:hyperlink>
      <w:r>
        <w:t xml:space="preserve"> - Executive Lounges' Fit2Fly policy ensures responsible alcohol consumption within airport lounges. Under UK and European laws, boarding an aircraft while appearing drunk is an offence. The policy outlines a three-step approach: guests can enjoy a drink while waiting for their flight; on the second drink, they are asked to be mindful of their consumption; on the third drink, staff may remind guests of the law regarding boarding while intoxicated. The lounge reserves the right to eject guests whose behavior under the influence compromises the safety of others, forfeiting any reimbursement. The policy also emphasizes that alcohol will not be served to individuals under 18 and that staff may request proof of age if necessary.</w:t>
      </w:r>
      <w:r/>
    </w:p>
    <w:p>
      <w:pPr>
        <w:pStyle w:val="ListNumber"/>
        <w:spacing w:line="240" w:lineRule="auto"/>
        <w:ind w:left="720"/>
      </w:pPr>
      <w:r/>
      <w:hyperlink r:id="rId11">
        <w:r>
          <w:rPr>
            <w:color w:val="0000EE"/>
            <w:u w:val="single"/>
          </w:rPr>
          <w:t>https://theprofessionaltraveller.com/are-drinks-free-at-priority-pass/</w:t>
        </w:r>
      </w:hyperlink>
      <w:r>
        <w:t xml:space="preserve"> - Priority Pass lounges typically offer complimentary drinks, including alcohol, with some exceptions. Premium beverages like champagne may incur an extra charge. Some lounges limit the number of alcoholic drinks served to each person and most follow the Fit to Fly guidelines. While many lounges provide free and unlimited drinks, it's important to consume responsibly. Overconsumption can lead to being denied boarding, as it's an offence to board an aircraft while drunk. Additionally, travel insurance policies often exclude coverage for incidents caused by excessive alcohol consumption. Therefore, passengers should be mindful of their alcohol intake to ensure a smooth journey.</w:t>
      </w:r>
      <w:r/>
    </w:p>
    <w:p>
      <w:pPr>
        <w:pStyle w:val="ListNumber"/>
        <w:spacing w:line="240" w:lineRule="auto"/>
        <w:ind w:left="720"/>
      </w:pPr>
      <w:r/>
      <w:hyperlink r:id="rId16">
        <w:r>
          <w:rPr>
            <w:color w:val="0000EE"/>
            <w:u w:val="single"/>
          </w:rPr>
          <w:t>https://mediacentre.heathrow.com/pressrelease/detail/17945</w:t>
        </w:r>
      </w:hyperlink>
      <w:r>
        <w:t xml:space="preserve"> - Heathrow Airport's research reveals that two-thirds of Brits consider a drink at the airport as the official start of their holiday. To celebrate this tradition, Heathrow has partnered with Gordon Ramsay Plane Food and Heston’s The Perfectionists’ Café to create four bespoke 'Airportifs'—two cocktails and two mocktails—crafted with British ingredients. The purple drinks, reflecting Heathrow’s brand colors, are available throughout October. The initiative also includes tips for capturing the perfect airport photo, as over a third of passengers say their first holiday snap is taken at the airport. Passengers are reminded to always drink responsibly when traveling.</w:t>
      </w:r>
      <w:r/>
    </w:p>
    <w:p>
      <w:pPr>
        <w:pStyle w:val="ListNumber"/>
        <w:spacing w:line="240" w:lineRule="auto"/>
        <w:ind w:left="720"/>
      </w:pPr>
      <w:r/>
      <w:hyperlink r:id="rId13">
        <w:r>
          <w:rPr>
            <w:color w:val="0000EE"/>
            <w:u w:val="single"/>
          </w:rPr>
          <w:t>https://mediacentre.britishairways.com/pressrelease/details/14868</w:t>
        </w:r>
      </w:hyperlink>
      <w:r>
        <w:t xml:space="preserve"> - British Airways and American Airlines have enhanced the newly renovated Terminal 8 at JFK Airport by unveiling the Bridge Bar, a unique collaboration featuring Betty Buzz and Aviation American Gin. This premium bar is part of the Greenwich Lounge experience, offering a variety of non-alcoholic and alcoholic cocktails. The menu includes drinks made with Aviation American Gin, known for its blend of botanicals and association with actor Ryan Reynolds, and Betty Buzz, a range of non-alcoholic sparkling mixers founded by actress Blake Lively. The partnership aims to provide passengers with a place to relax pre-flight, enjoying a diverse cocktail selection to suit every taste.</w:t>
      </w:r>
      <w:r/>
    </w:p>
    <w:p>
      <w:pPr>
        <w:pStyle w:val="ListNumber"/>
        <w:spacing w:line="240" w:lineRule="auto"/>
        <w:ind w:left="720"/>
      </w:pPr>
      <w:r/>
      <w:hyperlink r:id="rId14">
        <w:r>
          <w:rPr>
            <w:color w:val="0000EE"/>
            <w:u w:val="single"/>
          </w:rPr>
          <w:t>https://traveluxmag.com/2022/11/30/airport-lounges-our-global-picks-for-top-drinks/</w:t>
        </w:r>
      </w:hyperlink>
      <w:r>
        <w:t xml:space="preserve"> - Traveluxmag highlights notable airport lounges worldwide that offer exceptional drink selections. For instance, Dublin Airport's Whiskey Bread Kitchen &amp; Bar showcases award-winning Irish whiskeys from Teeling Whiskey Company and pairs them with McCloskey’s Bakery's whiskey-steeped soda bread. The bar offers a wide range of whiskies from various regions, including Scottish single malts, American bourbons, and Japanese whiskies. This establishment caters to whiskey enthusiasts, providing a diverse selection to enhance the pre-flight experience. The article emphasizes the global trend of airport lounges elevating their beverage offerings to provide travelers with unique and high-quality drink options.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travel/articles/2053317/airport-lounge-alcohol-drinking-brits-UK-US" TargetMode="External"/><Relationship Id="rId10" Type="http://schemas.openxmlformats.org/officeDocument/2006/relationships/hyperlink" Target="https://www.executivelounges.com/fit2fly" TargetMode="External"/><Relationship Id="rId11" Type="http://schemas.openxmlformats.org/officeDocument/2006/relationships/hyperlink" Target="https://theprofessionaltraveller.com/are-drinks-free-at-priority-pass/" TargetMode="External"/><Relationship Id="rId12" Type="http://schemas.openxmlformats.org/officeDocument/2006/relationships/hyperlink" Target="https://www.ft.com/content/387933bc-f922-4f7c-b0e3-369f9d483bc1" TargetMode="External"/><Relationship Id="rId13" Type="http://schemas.openxmlformats.org/officeDocument/2006/relationships/hyperlink" Target="https://mediacentre.britishairways.com/pressrelease/details/14868" TargetMode="External"/><Relationship Id="rId14" Type="http://schemas.openxmlformats.org/officeDocument/2006/relationships/hyperlink" Target="https://traveluxmag.com/2022/11/30/airport-lounges-our-global-picks-for-top-drinks/" TargetMode="External"/><Relationship Id="rId15" Type="http://schemas.openxmlformats.org/officeDocument/2006/relationships/hyperlink" Target="https://www.noahwire.com" TargetMode="External"/><Relationship Id="rId16" Type="http://schemas.openxmlformats.org/officeDocument/2006/relationships/hyperlink" Target="https://mediacentre.heathrow.com/pressrelease/detail/179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