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reunion sparks record ticket demand and an explosion of tribute bands worldwide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return of Oasis after a lengthy 15-year hiatus has ignited a wildfire of excitement among their fanbase, with 14 million ticket applications recorded for a mere 1.4 million available spots. Amid the frenzy of ticket sales—where prices on platforms like Ticketmaster fluctuated dramatically from £150 to £350—the demand has reached unprecedented heights. Yet, while the original band prepares to take the stage again, a noteworthy phenomenon is unfolding in the world of music: the rise of tribute bands dedicated to emulating Oasis, satisfying cravings for Britpop nostalgia closer to home.</w:t>
      </w:r>
      <w:r/>
    </w:p>
    <w:p>
      <w:r/>
      <w:r>
        <w:t>More than 40 Oasis tribute bands are currently active in the UK alone, with similar acts finding popularity across Europe, North America, and Asia. Their appeal has surged in the wake of Oasis's reunion announcement, suggesting a vibrant and healthy tribute band scene that parallels the band's storied success. This burgeoning market has led fans to prefer local acts over lengthy journeys to massive venues—after all, why travel to Wembley when you can enjoy an evening of Oasis hits at the local pub?</w:t>
      </w:r>
      <w:r/>
    </w:p>
    <w:p>
      <w:r/>
      <w:r>
        <w:t xml:space="preserve">International tribute bands paint a diverse picture of dedication to capturing the essence of Oasis. For instance, in Belgium, Maine Road captures the spirit of the iconic gigs at Maine Road, Manchester, back in 1996. Matteo “Liam” Terzi, the band’s leader, brings his own unique flair to the role while working day-to-day in a chocolate factory. “When you sing Oasis songs, the language doesn’t matter,” he explains, noting that emotional connection transcends barriers. </w:t>
      </w:r>
      <w:r/>
    </w:p>
    <w:p>
      <w:r/>
      <w:r>
        <w:t>In Scotland, Oasissy offers a queer twist on the Oasis experience, blending cabaret with their interpretations of the band. Annabel “Liam / Noel” Cooper shares that their performances often play on the absurdity of the original artists’ public personas. Their approach caters to a niche audience, proving that even amidst the broader male-centric culture surrounding Oasis, more inclusive interpretations can resonate.</w:t>
      </w:r>
      <w:r/>
    </w:p>
    <w:p>
      <w:r/>
      <w:r>
        <w:t>Across the channel in France, the tribute act Osiris stands out with its unique line-up, featuring former footballer Éric Di Meco. Despite Britpop's comparatively muted presence in France, the ensemble's commitment to capturing Oasis's energy showcases how the band's global influence remains strong. Alex “Liam” Rancurel remarked, "It’s not hard to learn the words as I have to speak English every day for work anyway,” illustrating how the music creates connections beyond linguistic constraints.</w:t>
      </w:r>
      <w:r/>
    </w:p>
    <w:p>
      <w:r/>
      <w:r>
        <w:t>In the Middle East, Faux-asis in Dubai taps into the expat community’s longing for the Britpop era. Phil “Liam” Hanson, who brings his Mancunian roots to the desert, says, “You just have to throw yourself into it,” capturing not only the music but the very spirit of Oasis. Their rapid rise in bookings—from modest beginnings to headlining major events—emphasises the enduring power of narrative and performance surrounding the original band.</w:t>
      </w:r>
      <w:r/>
    </w:p>
    <w:p>
      <w:r/>
      <w:r>
        <w:t>The phenomenon of tribute bands can also be likened to the success of enduring acts like The Bootleg Beatles, as discussed by Neil Harrison, co-founder of the renowned tribute band. He articulated the importance of dedication and authenticity, elements that not only apply to The Bootleg Beatles but resonate in the preparations of Oasis tribute acts. Harrison's insights reveal a blueprint of meticulous preparation that helps these bands connect with audiences worldwide.</w:t>
      </w:r>
      <w:r/>
    </w:p>
    <w:p>
      <w:r/>
      <w:r>
        <w:t>As Oasis prepares for their return, the anticipation amongst tribute bands is palpable. Their positioning in the market allows them to serve a vital role for fans unable to secure tickets to the original band's performances or those yearning for the energising Britpop experience. The next few months could even unravel a new chapter for these acts—their existence a tribute to a legacy that continues to influence music and culture globally.</w:t>
      </w:r>
      <w:r/>
    </w:p>
    <w:p>
      <w:r/>
      <w:r>
        <w:t>As this musical landscape evolves, one can’t help but wonder if a tribute band’s talent could one day rival that of the original artists they emulate. For now, these dedicated performers have become ambassadors of the Oasis spirit, offering fans worldwide a touch of nostalgia and connection through their renditions of the band’s beloved hits. With their charisma and unique interpretations, they bridge the gap until the real Oasis returns to the stage once again.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10">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w:t>
      </w:r>
      <w:hyperlink r:id="rId9">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w:t>
      </w:r>
      <w:hyperlink r:id="rId12">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p>
    <w:p>
      <w:pPr>
        <w:pStyle w:val="ListBullet"/>
        <w:spacing w:line="240" w:lineRule="auto"/>
        <w:ind w:left="720"/>
      </w:pPr>
      <w:r/>
      <w:r>
        <w:t xml:space="preserve">Paragraph 8: </w:t>
      </w:r>
      <w:hyperlink r:id="rId9">
        <w:r>
          <w:rPr>
            <w:color w:val="0000EE"/>
            <w:u w:val="single"/>
          </w:rPr>
          <w:t>[2]</w:t>
        </w:r>
      </w:hyperlink>
      <w:r>
        <w:t xml:space="preserve">, </w:t>
      </w:r>
      <w:hyperlink r:id="rId13">
        <w:r>
          <w:rPr>
            <w:color w:val="0000EE"/>
            <w:u w:val="single"/>
          </w:rPr>
          <w:t>[4]</w:t>
        </w:r>
      </w:hyperlink>
      <w:r>
        <w:t xml:space="preserve">, </w:t>
      </w:r>
      <w:hyperlink r:id="rId11">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https://www.theguardian.com/music/2025/may/11/oasis-tribute-bands-music-reunion-liam-noel</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https://www.theguardian.com/music/2025/may/11/oasis-tribute-bands-music-reunion-liam-noel</w:t>
        </w:r>
      </w:hyperlink>
      <w:r>
        <w:t xml:space="preserve"> - An article from The Guardian discussing the surge in popularity of Oasis tribute bands following the announcement of Oasis's reunion tour in 2025. It highlights various tribute acts worldwide, including Maine Road in Belgium, Oasissy in Scotland, and Osiris in France, and their experiences and challenges in emulating the original band's performances.</w:t>
      </w:r>
      <w:r/>
    </w:p>
    <w:p>
      <w:pPr>
        <w:pStyle w:val="ListNumber"/>
        <w:spacing w:line="240" w:lineRule="auto"/>
        <w:ind w:left="720"/>
      </w:pPr>
      <w:r/>
      <w:hyperlink r:id="rId12">
        <w:r>
          <w:rPr>
            <w:color w:val="0000EE"/>
            <w:u w:val="single"/>
          </w:rPr>
          <w:t>https://www.ft.com/content/3bdf0591-d4fe-4034-84d5-ad5587a65619</w:t>
        </w:r>
      </w:hyperlink>
      <w:r>
        <w:t xml:space="preserve"> - A Financial Times article featuring Neil Harrison, co-founder of The Bootleg Beatles, the oldest and most successful Beatles tribute band. It delves into the band's meticulous preparation, commitment to authenticity, and their extensive global performances since 1980, offering insights into the world of tribute acts.</w:t>
      </w:r>
      <w:r/>
    </w:p>
    <w:p>
      <w:pPr>
        <w:pStyle w:val="ListNumber"/>
        <w:spacing w:line="240" w:lineRule="auto"/>
        <w:ind w:left="720"/>
      </w:pPr>
      <w:r/>
      <w:hyperlink r:id="rId13">
        <w:r>
          <w:rPr>
            <w:color w:val="0000EE"/>
            <w:u w:val="single"/>
          </w:rPr>
          <w:t>https://glastonbudget.org/news/oasish-brings-supersonic-vibes-to-glastonbudget-2025/</w:t>
        </w:r>
      </w:hyperlink>
      <w:r>
        <w:t xml:space="preserve"> - An announcement about Oasish, the UK's No.1 Oasis tribute act, performing at Glastonbudget 2025. The article highlights the band's history, including their performance at the 2013 FA Cup Final, and quotes from Liam Gallagher praising their authenticity.</w:t>
      </w:r>
      <w:r/>
    </w:p>
    <w:p>
      <w:pPr>
        <w:pStyle w:val="ListNumber"/>
        <w:spacing w:line="240" w:lineRule="auto"/>
        <w:ind w:left="720"/>
      </w:pPr>
      <w:r/>
      <w:hyperlink r:id="rId10">
        <w:r>
          <w:rPr>
            <w:color w:val="0000EE"/>
            <w:u w:val="single"/>
          </w:rPr>
          <w:t>https://www.bbc.com/news/articles/cvg310p73p1o</w:t>
        </w:r>
      </w:hyperlink>
      <w:r>
        <w:t xml:space="preserve"> - A BBC News article reporting on the increased demand for Oasis tribute bands following the announcement of the original band's reunion tour in 2025. It features Supernova, a Shropshire-based tribute act, and their experiences with the surge in bookings.</w:t>
      </w:r>
      <w:r/>
    </w:p>
    <w:p>
      <w:pPr>
        <w:pStyle w:val="ListNumber"/>
        <w:spacing w:line="240" w:lineRule="auto"/>
        <w:ind w:left="720"/>
      </w:pPr>
      <w:r/>
      <w:hyperlink r:id="rId11">
        <w:r>
          <w:rPr>
            <w:color w:val="0000EE"/>
            <w:u w:val="single"/>
          </w:rPr>
          <w:t>https://www.straitstimes.com/life/entertainment/oasis-tribute-act-in-demand-ahead-of-real-band-s-2025-reunion-tour</w:t>
        </w:r>
      </w:hyperlink>
      <w:r>
        <w:t xml:space="preserve"> - An article from The Straits Times discussing the heightened demand for Oasis tribute acts like Definitely Mightbe ahead of the original band's 2025 reunion tour. It includes insights from band members about the increased interest and their plans to fill the gap for fans unable to secure tickets.</w:t>
      </w:r>
      <w:r/>
    </w:p>
    <w:p>
      <w:pPr>
        <w:pStyle w:val="ListNumber"/>
        <w:spacing w:line="240" w:lineRule="auto"/>
        <w:ind w:left="720"/>
      </w:pPr>
      <w:r/>
      <w:hyperlink r:id="rId15">
        <w:r>
          <w:rPr>
            <w:color w:val="0000EE"/>
            <w:u w:val="single"/>
          </w:rPr>
          <w:t>https://www.fifetoday.co.uk/arts-and-culture/oasis-tribute-band-to-play-leven-music-festival-amid-surge-in-popularity-4767985</w:t>
        </w:r>
      </w:hyperlink>
      <w:r>
        <w:t xml:space="preserve"> - A Fife Today article about Definitely Oasis, a Scottish tribute band, performing at the Fife Fest in Leven amid a surge in popularity following Oasis's reunion announcement. The article features comments from band members about the increased demand and their upcoming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11/oasis-tribute-bands-music-reunion-liam-noel" TargetMode="External"/><Relationship Id="rId10" Type="http://schemas.openxmlformats.org/officeDocument/2006/relationships/hyperlink" Target="https://www.bbc.com/news/articles/cvg310p73p1o" TargetMode="External"/><Relationship Id="rId11" Type="http://schemas.openxmlformats.org/officeDocument/2006/relationships/hyperlink" Target="https://www.straitstimes.com/life/entertainment/oasis-tribute-act-in-demand-ahead-of-real-band-s-2025-reunion-tour" TargetMode="External"/><Relationship Id="rId12" Type="http://schemas.openxmlformats.org/officeDocument/2006/relationships/hyperlink" Target="https://www.ft.com/content/3bdf0591-d4fe-4034-84d5-ad5587a65619" TargetMode="External"/><Relationship Id="rId13" Type="http://schemas.openxmlformats.org/officeDocument/2006/relationships/hyperlink" Target="https://glastonbudget.org/news/oasish-brings-supersonic-vibes-to-glastonbudget-2025/" TargetMode="External"/><Relationship Id="rId14" Type="http://schemas.openxmlformats.org/officeDocument/2006/relationships/hyperlink" Target="https://www.noahwire.com" TargetMode="External"/><Relationship Id="rId15" Type="http://schemas.openxmlformats.org/officeDocument/2006/relationships/hyperlink" Target="https://www.fifetoday.co.uk/arts-and-culture/oasis-tribute-band-to-play-leven-music-festival-amid-surge-in-popularity-4767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