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Liz Carr warns assisted dying bill risks devaluing disabled lives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a passionate rally outside the Scottish Parliament, Liz Carr, renowned for her role in the television series </w:t>
      </w:r>
      <w:r>
        <w:rPr>
          <w:i/>
        </w:rPr>
        <w:t>Silent Witness</w:t>
      </w:r>
      <w:r>
        <w:t>, articulated a salient point as the debate over assisted dying legislation intensified. Addressing a gathering of campaigners, she asserted that disabled individuals are not “better off dead” and expressed her exasperation at the persistent misconceptions surrounding the lives of people with disabilities. Carr, who suffers from arthrogryposis multiplex congenita, urged those present to reconsider the societal tendency to view disability as synonymous with suffering.</w:t>
      </w:r>
      <w:r/>
    </w:p>
    <w:p>
      <w:r/>
      <w:r>
        <w:t>Her comments arrived on the eve of an important voting session concerning a proposal spearheaded by Liberal Democrat MSP Liam McArthur. The proposed legislation aims to allow terminally ill patients to choose assisted dying, a move that many see as compassionate yet fraught with ethical complexities. "I am so fed up of having to answer strangers' questions," Carr noted in her address, highlighting a prevalent misunderstanding that being disabled implies a life devoid of quality or joy.</w:t>
      </w:r>
      <w:r/>
    </w:p>
    <w:p>
      <w:r/>
      <w:r>
        <w:t>Critically, Carr voiced her concerns regarding the bill's definition of terminal illness. She maintained that the language employed is excessively broad, possibly affecting a wide range of individuals living with chronic or progressive conditions — not just those who are terminally ill. This has raised alarms within the disability rights community, which fears that the legislation could unintentionally encourage society to view the lives of disabled individuals as less valuable. The lack of a clear timeframe in the definitions proposed could lead to misinterpretations and misapplications of the law, potentially putting vulnerable populations at risk.</w:t>
      </w:r>
      <w:r/>
    </w:p>
    <w:p>
      <w:r/>
      <w:r>
        <w:t>The rally also featured Pam Duncan-Glancy, a Scottish Labour MSP and fellow wheelchair user, who echoed Carr's sentiments. "If any of my colleagues are in any doubt whatsoever, if in doubt: don’t. The risk is too high," she urged the assembled crowd, reinforcing the gravity of the implications such a law might have on the disabled community. Her impassioned plea reflects a recurring theme within this legislative debate: the fear that assisted dying could be seen as a preferable option for those with disabilities, rather than addressing the shortcomings of social care and support systems.</w:t>
      </w:r>
      <w:r/>
    </w:p>
    <w:p>
      <w:r/>
      <w:r>
        <w:t xml:space="preserve">The backdrop to this rally is a burgeoning societal debate about the rights of individuals to make decisions regarding their own lives and deaths. Advocates argue that such legislation offers terminally ill individuals dignity and choice in their final days. McArthur, championing the bill, highlighted the "horrendous decisions and bad deaths faced by dying Scots," declaring that the legislation represents a significant step towards greater choice for terminally ill adults throughout Scotland. </w:t>
      </w:r>
      <w:r/>
    </w:p>
    <w:p>
      <w:r/>
      <w:r>
        <w:t>Yet, critics argue that the legislation risks normalising an existential threat to disabled individuals, allowing for the potential devaluation of their lives. Liz Carr emphasised this by stating that the prevailing narrative suggests that a life with disability may be inherently undesirable, a notion that is deeply concerning to those who inhabit these realities daily. The ongoing discussions have sparked widespread debate, underscoring the need for careful consideration and robust dialogue around such a profoundly sensitive issue.</w:t>
      </w:r>
      <w:r/>
    </w:p>
    <w:p>
      <w:r/>
      <w:r>
        <w:t>As the bill moves forward to the Health, Social Care and Sport Committee for further scrutiny, it remains crucial for all voices, particularly those of disabled individuals, to be part of the conversation. The ramifications of this legislation extend beyond legal parameters, touching upon ethical concerns and societal values, as the nation grapples with how to balance compassion and care with the rights of its most vulnerable members.</w:t>
      </w:r>
      <w:r/>
    </w:p>
    <w:p>
      <w:r/>
      <w:r>
        <w:t>Amidst the divisions, the call for unity and understanding resonates, inviting an essential introspection regarding the societal narratives we construct and the individuals these stories impact the most.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6, 7 </w:t>
      </w:r>
      <w:r/>
    </w:p>
    <w:p>
      <w:pPr>
        <w:pStyle w:val="ListNumber"/>
        <w:spacing w:line="240" w:lineRule="auto"/>
        <w:ind w:left="720"/>
      </w:pPr>
      <w:r/>
      <w:r>
        <w:t xml:space="preserve">Paragraphs 2, 4, 6 </w:t>
      </w:r>
      <w:r/>
    </w:p>
    <w:p>
      <w:pPr>
        <w:pStyle w:val="ListNumber"/>
        <w:spacing w:line="240" w:lineRule="auto"/>
        <w:ind w:left="720"/>
      </w:pPr>
      <w:r/>
      <w:r>
        <w:t xml:space="preserve">Paragraphs 1, 3, 4, 5 </w:t>
      </w:r>
      <w:r/>
    </w:p>
    <w:p>
      <w:pPr>
        <w:pStyle w:val="ListNumber"/>
        <w:spacing w:line="240" w:lineRule="auto"/>
        <w:ind w:left="720"/>
      </w:pPr>
      <w:r/>
      <w:r>
        <w:t xml:space="preserve">Paragraphs 4, 6 </w:t>
      </w:r>
      <w:r/>
    </w:p>
    <w:p>
      <w:pPr>
        <w:pStyle w:val="ListNumber"/>
        <w:spacing w:line="240" w:lineRule="auto"/>
        <w:ind w:left="720"/>
      </w:pPr>
      <w:r/>
      <w:r>
        <w:t xml:space="preserve">Paragraphs 5, 6 </w:t>
      </w:r>
      <w:r/>
    </w:p>
    <w:p>
      <w:pPr>
        <w:pStyle w:val="ListNumber"/>
        <w:spacing w:line="240" w:lineRule="auto"/>
        <w:ind w:left="720"/>
      </w:pPr>
      <w:r/>
      <w:r>
        <w:t xml:space="preserve">Paragraphs 4, 5 </w:t>
      </w:r>
      <w:r/>
    </w:p>
    <w:p>
      <w:pPr>
        <w:pStyle w:val="ListNumber"/>
        <w:spacing w:line="240" w:lineRule="auto"/>
        <w:ind w:left="720"/>
      </w:pPr>
      <w:r/>
      <w:r>
        <w:t>Paragraphs 4,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https://www.scottishdailyexpress.co.uk/news/politics/silent-witness-star-liz-carr-35219363</w:t>
        </w:r>
      </w:hyperlink>
      <w:r>
        <w:t xml:space="preserve"> - Please view link - unable to able to access data</w:t>
      </w:r>
      <w:r/>
    </w:p>
    <w:p>
      <w:pPr>
        <w:pStyle w:val="ListNumber"/>
        <w:spacing w:line="240" w:lineRule="auto"/>
        <w:ind w:left="720"/>
      </w:pPr>
      <w:r/>
      <w:hyperlink r:id="rId11">
        <w:r>
          <w:rPr>
            <w:color w:val="0000EE"/>
            <w:u w:val="single"/>
          </w:rPr>
          <w:t>https://www.theguardian.com/society/2021/mar/30/scotland-assisted-dying-bill-debate</w:t>
        </w:r>
      </w:hyperlink>
      <w:r>
        <w:t xml:space="preserve"> - The article discusses the ongoing debate in Scotland regarding assisted dying legislation. It highlights key arguments for and against the proposal, which aims to provide terminally ill patients the right to choose to end their life. Concerns are raised about the implications of such a law, particularly regarding vulnerable populations and the definition of terminal illness. The debate includes perspectives from various political figures and activists, emphasizing the emotional weight of the issue and its potential impact on society.</w:t>
      </w:r>
      <w:r/>
    </w:p>
    <w:p>
      <w:pPr>
        <w:pStyle w:val="ListNumber"/>
        <w:spacing w:line="240" w:lineRule="auto"/>
        <w:ind w:left="720"/>
      </w:pPr>
      <w:r/>
      <w:hyperlink r:id="rId12">
        <w:r>
          <w:rPr>
            <w:color w:val="0000EE"/>
            <w:u w:val="single"/>
          </w:rPr>
          <w:t>https://www.bbc.com/news/uk-scotland-58904064</w:t>
        </w:r>
      </w:hyperlink>
      <w:r>
        <w:t xml:space="preserve"> - This BBC article covers the introduction of a new assisted dying bill in Scotland. It outlines the proposals from Lib Dem MSP Liam McArthur, providing insights into the broader implications for terminally ill patients and societal attitudes toward disability. The piece includes quotes from advocates and opponents of the legislation, emphasizing the complexity of defining eligible conditions and the fear that disabled individuals might feel under such a law. It stresses the importance of public dialogue on the sensitive issue.</w:t>
      </w:r>
      <w:r/>
    </w:p>
    <w:p>
      <w:pPr>
        <w:pStyle w:val="ListNumber"/>
        <w:spacing w:line="240" w:lineRule="auto"/>
        <w:ind w:left="720"/>
      </w:pPr>
      <w:r/>
      <w:hyperlink r:id="rId13">
        <w:r>
          <w:rPr>
            <w:color w:val="0000EE"/>
            <w:u w:val="single"/>
          </w:rPr>
          <w:t>https://www.independent.co.uk/news/uk/home-news/assisted-dying-scotland-debate-disability-b1941915.html</w:t>
        </w:r>
      </w:hyperlink>
      <w:r>
        <w:t xml:space="preserve"> - This Independent article highlights the perspectives shared by disabled advocates during a protest against proposed assisted dying legislation in Scotland. Activists, including Liz Carr, voice their opposition, arguing that the proposed definitions of terminal illness could encompass individuals with disabilities. The article examines fears of how such laws could devalue the lives of those with disabilities and emphasizes the need for careful consideration of the implications for vulnerable communities.</w:t>
      </w:r>
      <w:r/>
    </w:p>
    <w:p>
      <w:pPr>
        <w:pStyle w:val="ListNumber"/>
        <w:spacing w:line="240" w:lineRule="auto"/>
        <w:ind w:left="720"/>
      </w:pPr>
      <w:r/>
      <w:hyperlink r:id="rId14">
        <w:r>
          <w:rPr>
            <w:color w:val="0000EE"/>
            <w:u w:val="single"/>
          </w:rPr>
          <w:t>https://www.scotsman.com/news/politics/scottish-parliament-votes-on-assisted-dying-proposal-3386286</w:t>
        </w:r>
      </w:hyperlink>
      <w:r>
        <w:t xml:space="preserve"> - The Scotsman provides a detailed account of the Scottish Parliament's discussions and votes on assisted dying legislation. It highlights the varying opinions among MSPs and advocates, including testimonies from those with disabilities who fear the law could endanger their lives. The article outlines the next steps in the legislative process, including potential amendments and further debates, underlining the ongoing controversy surrounding the subject and the implications for social care.</w:t>
      </w:r>
      <w:r/>
    </w:p>
    <w:p>
      <w:pPr>
        <w:pStyle w:val="ListNumber"/>
        <w:spacing w:line="240" w:lineRule="auto"/>
        <w:ind w:left="720"/>
      </w:pPr>
      <w:r/>
      <w:hyperlink r:id="rId15">
        <w:r>
          <w:rPr>
            <w:color w:val="0000EE"/>
            <w:u w:val="single"/>
          </w:rPr>
          <w:t>https://www.theherald.co.uk/news/19598226.mps-vote-assisted-dying-scotland/</w:t>
        </w:r>
      </w:hyperlink>
      <w:r>
        <w:t xml:space="preserve"> - In this article from The Herald, the author discusses the vote regarding assisted dying legislation in Scotland. The piece details the arguments presented by MSPs for and against the bill, drawing attention to concerns raised by those from the disability community. It discusses the potential risks associated with broad definitions in the legal text and reflects on the emotional testimonies delivered by individuals during the parliamentary sessions, emphasizing the delicate balance between compassion and ethical responsibility.</w:t>
      </w:r>
      <w:r/>
    </w:p>
    <w:p>
      <w:pPr>
        <w:pStyle w:val="ListNumber"/>
        <w:spacing w:line="240" w:lineRule="auto"/>
        <w:ind w:left="720"/>
      </w:pPr>
      <w:r/>
      <w:hyperlink r:id="rId16">
        <w:r>
          <w:rPr>
            <w:color w:val="0000EE"/>
            <w:u w:val="single"/>
          </w:rPr>
          <w:t>https://www.aljazeera.com/news/2021/3/31/scotland-debates-the-right-to-die-assisted-dying-law</w:t>
        </w:r>
      </w:hyperlink>
      <w:r>
        <w:t xml:space="preserve"> - Al Jazeera reports on Scotland's legislative debate surrounding assisted dying. The article explores the ethical dimensions of the proposed law, featuring voices from both sides—supporters who advocate for personal choice and opponents who warn against the dangers of such a law affecting disabled people negatively. It reflects on personal stories shared at protests and in parliamentary discussions, seeking to illuminate the complex landscape of opinions on the potential change in law.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ottishdailyexpress.co.uk/news/politics/silent-witness-star-liz-carr-35219363" TargetMode="External"/><Relationship Id="rId11" Type="http://schemas.openxmlformats.org/officeDocument/2006/relationships/hyperlink" Target="https://www.theguardian.com/society/2021/mar/30/scotland-assisted-dying-bill-debate" TargetMode="External"/><Relationship Id="rId12" Type="http://schemas.openxmlformats.org/officeDocument/2006/relationships/hyperlink" Target="https://www.bbc.com/news/uk-scotland-58904064" TargetMode="External"/><Relationship Id="rId13" Type="http://schemas.openxmlformats.org/officeDocument/2006/relationships/hyperlink" Target="https://www.independent.co.uk/news/uk/home-news/assisted-dying-scotland-debate-disability-b1941915.html" TargetMode="External"/><Relationship Id="rId14" Type="http://schemas.openxmlformats.org/officeDocument/2006/relationships/hyperlink" Target="https://www.scotsman.com/news/politics/scottish-parliament-votes-on-assisted-dying-proposal-3386286" TargetMode="External"/><Relationship Id="rId15" Type="http://schemas.openxmlformats.org/officeDocument/2006/relationships/hyperlink" Target="https://www.theherald.co.uk/news/19598226.mps-vote-assisted-dying-scotland/" TargetMode="External"/><Relationship Id="rId16" Type="http://schemas.openxmlformats.org/officeDocument/2006/relationships/hyperlink" Target="https://www.aljazeera.com/news/2021/3/31/scotland-debates-the-right-to-die-assisted-dying-la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