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Worcestershire millionaire attacked days after police seize 43 firearms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attack on an 88-year-old retired millionaire in the quiet countryside of Worcestershire has raised alarms, particularly in light of a significant seizure of firearms from his property just days prior. Mike Reohorn, once the owner of a chip shop, was assaulted in his ten-bedroom mansion by two men wielding an iron bar after they forcibly entered his home. The elderly gentleman suffered serious injuries and is currently in intensive care following the incident, which has shocked the local community.</w:t>
      </w:r>
      <w:r/>
    </w:p>
    <w:p>
      <w:r/>
      <w:r>
        <w:t>Just four days before this violent event, police had confiscated 43 firearms from Reohorn’s residence, a move that underscores the complexities surrounding gun ownership and control. Local law enforcement indicates that the recent assault and the prior gun seizure are being treated as separate incidents, though the proximity of these events has inevitably sparked speculation and concern among residents. Detective Inspector Mark Davidson noted that the presence of armed officers in the area was alarming, yet assured the public that there was no ongoing threat from further suspects.</w:t>
      </w:r>
      <w:r/>
    </w:p>
    <w:p>
      <w:r/>
      <w:r>
        <w:t>Reohorn's property, located near Broadway, has also been reported to function as an unofficial halfway house for homeless individuals, a detail that adds a layer of complexity to the circumstances surrounding the attack. This dual role of providing hospitality and aiding the vulnerable may have inadvertently drawn attention to him, given the social and safety stresses often associated with such undertakings.</w:t>
      </w:r>
      <w:r/>
    </w:p>
    <w:p>
      <w:r/>
      <w:r>
        <w:t>Interestingly, Reohorn's experience mirrors broader concerns regarding illegal firearms and their proliferation in otherwise tranquil areas. In similar cases, such as a massive raid in Los Angeles in 2019, authorities seized over 1,000 firearms from a mansion following a tip-off about illegal sales. This incident underscored the regulatory challenges related to firearm ownership among affluent individuals, raising questions about oversight and accountability—issues that are especially pertinent in light of Reohorn’s recent misfortunes.</w:t>
      </w:r>
      <w:r/>
    </w:p>
    <w:p>
      <w:r/>
      <w:r>
        <w:t>Following the attack, two men have been arrested. A 46-year-old man was apprehended on-site, suspected of attempted murder and later released on bail, while a second, aged 40, was taken into custody in Evesham on charges of causing grievous bodily harm. The police have expressed gratitude to the public for their patience during ongoing enquiries and have reassured residents regarding their safety.</w:t>
      </w:r>
      <w:r/>
    </w:p>
    <w:p>
      <w:r/>
      <w:r>
        <w:t>Locally, the violence experienced by Reohorn has undoubtedly rattled community members, highlighting the juxtaposition of rural calmness with incidents of crime that can disrupt lives unexpectedly. The recent seizure of firearms from his property, coupled with this violent event, is a stark reminder of the multifaceted challenges involved in ensuring safety and security in residential areas, particularly those that might seem insulated from such occurrences.</w:t>
      </w:r>
      <w:r/>
    </w:p>
    <w:p>
      <w:r/>
      <w:r>
        <w:t xml:space="preserve">As investigations continue, the case encapsulates both the fragility of safety in personal domains and the ongoing societal issues surrounding weapon ownership and regulation. As police work diligently to clarify the circumstances surrounding both the firearm seizure and the brutal attack, many in the community will be watching closely, hoping for both justice and a swift return to peace in their neighbourhood.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w:t>
      </w:r>
      <w:r/>
    </w:p>
    <w:p>
      <w:pPr>
        <w:pStyle w:val="ListNumber"/>
        <w:spacing w:line="240" w:lineRule="auto"/>
        <w:ind w:left="720"/>
      </w:pPr>
      <w:r/>
      <w:r>
        <w:t xml:space="preserve">None </w:t>
      </w:r>
      <w:r/>
    </w:p>
    <w:p>
      <w:pPr>
        <w:pStyle w:val="ListNumber"/>
        <w:spacing w:line="240" w:lineRule="auto"/>
        <w:ind w:left="720"/>
      </w:pPr>
      <w:r/>
      <w:r>
        <w:t xml:space="preserve">None </w:t>
      </w:r>
      <w:r/>
    </w:p>
    <w:p>
      <w:pPr>
        <w:pStyle w:val="ListNumber"/>
        <w:spacing w:line="240" w:lineRule="auto"/>
        <w:ind w:left="720"/>
      </w:pPr>
      <w:r/>
      <w:r>
        <w:t xml:space="preserve">None </w:t>
      </w:r>
      <w:r/>
    </w:p>
    <w:p>
      <w:pPr>
        <w:pStyle w:val="ListNumber"/>
        <w:spacing w:line="240" w:lineRule="auto"/>
        <w:ind w:left="720"/>
      </w:pPr>
      <w:r/>
      <w:r>
        <w:t xml:space="preserve">None </w:t>
      </w:r>
      <w:r/>
    </w:p>
    <w:p>
      <w:pPr>
        <w:pStyle w:val="ListNumber"/>
        <w:spacing w:line="240" w:lineRule="auto"/>
        <w:ind w:left="720"/>
      </w:pPr>
      <w:r/>
      <w:r>
        <w:t xml:space="preserve">None </w:t>
      </w:r>
      <w:r/>
    </w:p>
    <w:p>
      <w:pPr>
        <w:pStyle w:val="ListNumber"/>
        <w:spacing w:line="240" w:lineRule="auto"/>
        <w:ind w:left="720"/>
      </w:pPr>
      <w:r/>
      <w:r>
        <w:t>None</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https://www.dailymail.co.uk/news/article-14710397/Millionaire-attack-men-police-guns-mansion.html?ns_mchannel=rss&amp;ns_campaign=1490&amp;ito=1490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https://apnews.com/article/b2ad11afd0914380b09786c8844f6bfe</w:t>
        </w:r>
      </w:hyperlink>
      <w:r>
        <w:t xml:space="preserve"> - In May 2019, authorities seized over 1,000 firearms from a Los Angeles mansion after receiving a tip about illegal firearms sales. The raid uncovered rifles, handguns, shotguns, and ammunition. A 58-year-old man, Girard Saenz, was charged with 64 counts, including 23 counts of possessing an assault weapon. The investigation highlighted concerns about illegal firearms sales in affluent areas. Saenz's connection to real estate mogul Cynthia Beck was noted, though it's unclear if he had an attorney. The case underscores the complexities of firearm regulations and enforcement in California.</w:t>
      </w:r>
      <w:r/>
    </w:p>
    <w:p>
      <w:pPr>
        <w:pStyle w:val="ListNumber"/>
        <w:spacing w:line="240" w:lineRule="auto"/>
        <w:ind w:left="720"/>
      </w:pPr>
      <w:r/>
      <w:hyperlink r:id="rId12">
        <w:r>
          <w:rPr>
            <w:color w:val="0000EE"/>
            <w:u w:val="single"/>
          </w:rPr>
          <w:t>https://apnews.com/domestic-news-domestic-news-general-news-f5742f21db864448b4a501a106e84ef0</w:t>
        </w:r>
      </w:hyperlink>
      <w:r>
        <w:t xml:space="preserve"> - Following the seizure of over 1,000 firearms from a Los Angeles mansion, Girard Saenz, a 57-year-old man, was arrested on suspicion of unlawful transportation and selling assault weapons. He was released on a $50,000 bond. The raid, conducted by police and federal agents, uncovered rifles, shotguns, assault weapons, and pistols. Authorities received an anonymous tip about illegal firearms sales in the Bel Air neighborhood. The investigation is ongoing, with concerns about the scale of illegal firearms sales in upscale areas.</w:t>
      </w:r>
      <w:r/>
    </w:p>
    <w:p>
      <w:pPr>
        <w:pStyle w:val="ListNumber"/>
        <w:spacing w:line="240" w:lineRule="auto"/>
        <w:ind w:left="720"/>
      </w:pPr>
      <w:r/>
      <w:hyperlink r:id="rId13">
        <w:r>
          <w:rPr>
            <w:color w:val="0000EE"/>
            <w:u w:val="single"/>
          </w:rPr>
          <w:t>https://apnews.com/article/8d8ba229366840ad9793ebb93721d8d7</w:t>
        </w:r>
      </w:hyperlink>
      <w:r>
        <w:t xml:space="preserve"> - In May 2019, authorities seized over 1,000 firearms from a Los Angeles mansion after receiving a tip about illegal firearms sales. The raid uncovered rifles, shotguns, assault weapons, and pistols. A 58-year-old man, Girard Saenz, was charged with 64 counts, including 23 counts of possessing an assault weapon. The investigation highlighted concerns about illegal firearms sales in affluent areas. Saenz's connection to real estate mogul Cynthia Beck was noted, though it's unclear if he had an attorney. The case underscores the complexities of firearm regulations and enforcement in California.</w:t>
      </w:r>
      <w:r/>
    </w:p>
    <w:p>
      <w:pPr>
        <w:pStyle w:val="ListNumber"/>
        <w:spacing w:line="240" w:lineRule="auto"/>
        <w:ind w:left="720"/>
      </w:pPr>
      <w:r/>
      <w:hyperlink r:id="rId14">
        <w:r>
          <w:rPr>
            <w:color w:val="0000EE"/>
            <w:u w:val="single"/>
          </w:rPr>
          <w:t>https://www.wvtm13.com/article/more-than-1000-guns-seized-from-los-angeles-home/27412388</w:t>
        </w:r>
      </w:hyperlink>
      <w:r>
        <w:t xml:space="preserve"> - In May 2019, authorities seized over 1,000 firearms from a Los Angeles mansion after receiving a tip about illegal firearms sales. The raid uncovered rifles, handguns, shotguns, and ammunition. A 58-year-old man, Girard Saenz, was charged with 64 counts, including 23 counts of possessing an assault weapon. The investigation highlighted concerns about illegal firearms sales in affluent areas. Saenz's connection to real estate mogul Cynthia Beck was noted, though it's unclear if he had an attorney. The case underscores the complexities of firearm regulations and enforcement in California.</w:t>
      </w:r>
      <w:r/>
    </w:p>
    <w:p>
      <w:pPr>
        <w:pStyle w:val="ListNumber"/>
        <w:spacing w:line="240" w:lineRule="auto"/>
        <w:ind w:left="720"/>
      </w:pPr>
      <w:r/>
      <w:hyperlink r:id="rId15">
        <w:r>
          <w:rPr>
            <w:color w:val="0000EE"/>
            <w:u w:val="single"/>
          </w:rPr>
          <w:t>https://www.latimes.com/local/lanow/la-me-ln-saenz-arrest-gun-investigation-20190509-story.html</w:t>
        </w:r>
      </w:hyperlink>
      <w:r>
        <w:t xml:space="preserve"> - In May 2019, authorities seized over 1,000 firearms from a Los Angeles mansion after receiving a tip about illegal firearms sales. The raid uncovered rifles, shotguns, assault weapons, and pistols. A 58-year-old man, Girard Saenz, was charged with 64 counts, including 23 counts of possessing an assault weapon. The investigation highlighted concerns about illegal firearms sales in affluent areas. Saenz's connection to real estate mogul Cynthia Beck was noted, though it's unclear if he had an attorney. The case underscores the complexities of firearm regulations and enforcement in California.</w:t>
      </w:r>
      <w:r/>
    </w:p>
    <w:p>
      <w:pPr>
        <w:pStyle w:val="ListNumber"/>
        <w:spacing w:line="240" w:lineRule="auto"/>
        <w:ind w:left="720"/>
      </w:pPr>
      <w:r/>
      <w:hyperlink r:id="rId16">
        <w:r>
          <w:rPr>
            <w:color w:val="0000EE"/>
            <w:u w:val="single"/>
          </w:rPr>
          <w:t>https://apnews.com/article/79e8f0485cc64208bf150afd821f9465</w:t>
        </w:r>
      </w:hyperlink>
      <w:r>
        <w:t xml:space="preserve"> - In May 2019, authorities seized over 1,000 firearms from a Los Angeles mansion after receiving a tip about illegal firearms sales. The raid uncovered rifles, handguns, shotguns, and ammunition. A 58-year-old man, Girard Saenz, was charged with 64 counts, including 23 counts of possessing an assault weapon. The investigation highlighted concerns about illegal firearms sales in affluent areas. Saenz's connection to real estate mogul Cynthia Beck was noted, though it's unclear if he had an attorney. The case underscores the complexities of firearm regulations and enforcement in California.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10397/Millionaire-attack-men-police-guns-mansion.html?ns_mchannel=rss&amp;ns_campaign=1490&amp;ito=1490" TargetMode="External"/><Relationship Id="rId11" Type="http://schemas.openxmlformats.org/officeDocument/2006/relationships/hyperlink" Target="https://apnews.com/article/b2ad11afd0914380b09786c8844f6bfe" TargetMode="External"/><Relationship Id="rId12" Type="http://schemas.openxmlformats.org/officeDocument/2006/relationships/hyperlink" Target="https://apnews.com/domestic-news-domestic-news-general-news-f5742f21db864448b4a501a106e84ef0" TargetMode="External"/><Relationship Id="rId13" Type="http://schemas.openxmlformats.org/officeDocument/2006/relationships/hyperlink" Target="https://apnews.com/article/8d8ba229366840ad9793ebb93721d8d7" TargetMode="External"/><Relationship Id="rId14" Type="http://schemas.openxmlformats.org/officeDocument/2006/relationships/hyperlink" Target="https://www.wvtm13.com/article/more-than-1000-guns-seized-from-los-angeles-home/27412388" TargetMode="External"/><Relationship Id="rId15" Type="http://schemas.openxmlformats.org/officeDocument/2006/relationships/hyperlink" Target="https://www.latimes.com/local/lanow/la-me-ln-saenz-arrest-gun-investigation-20190509-story.html" TargetMode="External"/><Relationship Id="rId16" Type="http://schemas.openxmlformats.org/officeDocument/2006/relationships/hyperlink" Target="https://apnews.com/article/79e8f0485cc64208bf150afd821f946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