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Belfast’s eccentric art house attracts 17,000 views in 24 hours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Belfast's most eccentric home has recently entered the property market, inviting both curiosity and intrigue. Located on Ardenvohr Street in the Woodstock area, this three-bedroom semi-detached house is listed for £119,950. Dubbed as an ever-evolving art installation, the property boasts a plethora of unconventional features that set it apart from typical homes in the area. </w:t>
      </w:r>
      <w:r/>
    </w:p>
    <w:p>
      <w:r/>
      <w:r>
        <w:t>The house is characterised by its striking exterior, currently cloaked in dark paint and adorned with eclectic decorations. From large sculptures to curious garden adornments, it captures the essence of individualistic artistry. Notably, the garden features whimsical elements such as mannequin legs protruding from a hedge and a chipped statue of the beloved cartoon character, Betty Boop. Additionally, a vibrant portrayal of Bart Simpson graces the front fence, along with hedging carefully shaped into letters. Among the foliage is a clock face, cleverly shaped to mimic a carriage clock, enhancing the property’s quirky charm.</w:t>
      </w:r>
      <w:r/>
    </w:p>
    <w:p>
      <w:r/>
      <w:r>
        <w:t>Images from Google Street View chronicle the house’s transformative journey; originally a standard semi-detached home in 2008, it has gradually morphed into a local landmark brimming with character. By 2012, hints of the resident's artistic flair began to emerge, and by 2019, the house fully embraced its distinctive aesthetic, earning a reputation as a point of debate amongst local residents—some view it as a vibrant work of art while others consider it an eyesore within the urban landscape.</w:t>
      </w:r>
      <w:r/>
    </w:p>
    <w:p>
      <w:r/>
      <w:r>
        <w:t>The current listing, showcased by Watson Property, has already garnered significant attention, accruing over 17,000 views within just 24 hours. This level of interest underscores the appeal of a home that not only serves as a residence but also as a visual spectacle. The property is described as "an opportunity to purchase an artistic and iconic home" and hints at the potential for modernisation, allowing new owners to imprint their own style while honouring its unique history.</w:t>
      </w:r>
      <w:r/>
    </w:p>
    <w:p>
      <w:r/>
      <w:r>
        <w:t>As the house continues to attract media attention, its future remains uncertain. Will it find a buyer who will sustain its artistic legacy, or could it transform once more under new ownership? This bizarre yet intriguing residence encapsulates the very essence of individual expression in a city rich with cultural narratives.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https://www.irishnews.com/news/northern-ireland/belfasts-most-bizarre-house-goes-on-sale-for-120000-J3GFSKLUYFCFNPFHTIRJMFH5OI/</w:t>
        </w:r>
      </w:hyperlink>
      <w:r>
        <w:t xml:space="preserve"> - Please view link - unable to able to access data</w:t>
      </w:r>
      <w:r/>
    </w:p>
    <w:p>
      <w:pPr>
        <w:pStyle w:val="ListNumber"/>
        <w:spacing w:line="240" w:lineRule="auto"/>
        <w:ind w:left="720"/>
      </w:pPr>
      <w:r/>
      <w:hyperlink r:id="rId10">
        <w:r>
          <w:rPr>
            <w:color w:val="0000EE"/>
            <w:u w:val="single"/>
          </w:rPr>
          <w:t>https://www.irishnews.com/news/northern-ireland/belfasts-most-bizarre-house-goes-on-sale-for-120000-J3GFSKLUYFCFNPFHTIRJMFH5OI/</w:t>
        </w:r>
      </w:hyperlink>
      <w:r>
        <w:t xml:space="preserve"> - An article from The Irish News reports that a uniquely decorated three-bedroom semi-detached house on Ardenvohr Street in east Belfast is up for sale at £119,950. The property is described as having 'many unique aesthetic features,' including dark paint on the exterior walls, sculptures, and a garden filled with oddities like mannequin legs and a Betty Boop statue. The listing highlights the house's evolution over the years and its status as a local landmark. Within 24 hours of the listing, the Property Pal website showed over 17,000 views.</w:t>
      </w:r>
      <w:r/>
    </w:p>
    <w:p>
      <w:pPr>
        <w:pStyle w:val="ListNumber"/>
        <w:spacing w:line="240" w:lineRule="auto"/>
        <w:ind w:left="720"/>
      </w:pPr>
      <w:r/>
      <w:hyperlink r:id="rId11">
        <w:r>
          <w:rPr>
            <w:color w:val="0000EE"/>
            <w:u w:val="single"/>
          </w:rPr>
          <w:t>https://www.irishnews.com/news/northernirelandnews/2019/02/02/news/a-work-of-art-or-blot-of-urban-landscape-of-east-belfast--1541834/</w:t>
        </w:r>
      </w:hyperlink>
      <w:r>
        <w:t xml:space="preserve"> - This article from The Irish News discusses the unique exterior of a house on Ardenvohr Street in east Belfast, which features a large face sculpture and various decorations. The house has been a subject of debate, with some viewing it as a work of art and others as a blot on the urban landscape. The article includes images of the house and mentions that the decorations have evolved over the years, with Google Street View images showing its transformation from 2008 to 2019.</w:t>
      </w:r>
      <w:r/>
    </w:p>
    <w:p>
      <w:pPr>
        <w:pStyle w:val="ListNumber"/>
        <w:spacing w:line="240" w:lineRule="auto"/>
        <w:ind w:left="720"/>
      </w:pPr>
      <w:r/>
      <w:hyperlink r:id="rId12">
        <w:r>
          <w:rPr>
            <w:color w:val="0000EE"/>
            <w:u w:val="single"/>
          </w:rPr>
          <w:t>https://www.poolerestateagents.com/88-ardenvohr-street-woodstock-road-belfast/976789</w:t>
        </w:r>
      </w:hyperlink>
      <w:r>
        <w:t xml:space="preserve"> - A property listing from Pooler Estate Agents for 88 Ardenvohr Street, Woodstock Road, Belfast, offers a stylish two-bedroom terrace house priced at £135,000. The property features a through lounge with a bay window and window seat, a kitchen with grey finishes and copper handles, two good-sized bedrooms, and a stylish shower room. Additional features include U.P.V.C. framed double glazing, mains gas central heating, a forecourt, and a rear yard.</w:t>
      </w:r>
      <w:r/>
    </w:p>
    <w:p>
      <w:pPr>
        <w:pStyle w:val="ListNumber"/>
        <w:spacing w:line="240" w:lineRule="auto"/>
        <w:ind w:left="720"/>
      </w:pPr>
      <w:r/>
      <w:hyperlink r:id="rId13">
        <w:r>
          <w:rPr>
            <w:color w:val="0000EE"/>
            <w:u w:val="single"/>
          </w:rPr>
          <w:t>https://www.propertypal.com/83-ardenvohr-street-belfast/929272</w:t>
        </w:r>
      </w:hyperlink>
      <w:r>
        <w:t xml:space="preserve"> - A property listing from PropertyPal for 83 Ardenvohr Street, Belfast, offers a mid-terrace house priced at £119,950. The property includes two bedrooms, one reception room, a through lounge with a bay window, a fitted kitchen with high and low-level units, and a bathroom with a panel bath and shower over. Additional features include gas heating, double glazing, a damp proof course with a 15-year guarantee, a large double-storey extension, and proximity to local amenities and public transport links.</w:t>
      </w:r>
      <w:r/>
    </w:p>
    <w:p>
      <w:pPr>
        <w:pStyle w:val="ListNumber"/>
        <w:spacing w:line="240" w:lineRule="auto"/>
        <w:ind w:left="720"/>
      </w:pPr>
      <w:r/>
      <w:hyperlink r:id="rId14">
        <w:r>
          <w:rPr>
            <w:color w:val="0000EE"/>
            <w:u w:val="single"/>
          </w:rPr>
          <w:t>https://www.mcclearys.co.uk/51-ardenvohr-street-cregagh-belfast/585713</w:t>
        </w:r>
      </w:hyperlink>
      <w:r>
        <w:t xml:space="preserve"> - A property listing from McCleary's for 51 Ardenvohr Street, Cregagh, Belfast, offers a mid-terrace house with two bedrooms and two receptions. The property has been modernized and refurbished throughout, featuring a luxury fitted kitchen, a luxury bathroom with a bath and walk-in shower, gas central heating, U.P.V.C. double glazing, and is chain-free. The property is situated in a sought-after location just off the Cregagh/ Woodstock Road.</w:t>
      </w:r>
      <w:r/>
    </w:p>
    <w:p>
      <w:pPr>
        <w:pStyle w:val="ListNumber"/>
        <w:spacing w:line="240" w:lineRule="auto"/>
        <w:ind w:left="720"/>
      </w:pPr>
      <w:r/>
      <w:hyperlink r:id="rId15">
        <w:r>
          <w:rPr>
            <w:color w:val="0000EE"/>
            <w:u w:val="single"/>
          </w:rPr>
          <w:t>https://www.poolerestateagents.com/68-ardenvohr-street-woodstock-road-belfast/963367</w:t>
        </w:r>
      </w:hyperlink>
      <w:r>
        <w:t xml:space="preserve"> - A property listing from Pooler Estate Agents for 68 Ardenvohr Street, Woodstock Road, Belfast, offers a two-bedroom terrace house priced at £135,000. The property features a through lounge with a bay window, an extended kitchen, two good-sized bedrooms, a modern shower room, U.P.V.C. framed double glazing, mains gas central heating, a forecourt, and an enclosed rear yard. The property is located off the Woodstock Road, convenient to local amenities, cafes, restaurants, and the city center.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news/northern-ireland/belfasts-most-bizarre-house-goes-on-sale-for-120000-J3GFSKLUYFCFNPFHTIRJMFH5OI/" TargetMode="External"/><Relationship Id="rId11" Type="http://schemas.openxmlformats.org/officeDocument/2006/relationships/hyperlink" Target="https://www.irishnews.com/news/northernirelandnews/2019/02/02/news/a-work-of-art-or-blot-of-urban-landscape-of-east-belfast--1541834/" TargetMode="External"/><Relationship Id="rId12" Type="http://schemas.openxmlformats.org/officeDocument/2006/relationships/hyperlink" Target="https://www.poolerestateagents.com/88-ardenvohr-street-woodstock-road-belfast/976789" TargetMode="External"/><Relationship Id="rId13" Type="http://schemas.openxmlformats.org/officeDocument/2006/relationships/hyperlink" Target="https://www.propertypal.com/83-ardenvohr-street-belfast/929272" TargetMode="External"/><Relationship Id="rId14" Type="http://schemas.openxmlformats.org/officeDocument/2006/relationships/hyperlink" Target="https://www.mcclearys.co.uk/51-ardenvohr-street-cregagh-belfast/585713" TargetMode="External"/><Relationship Id="rId15" Type="http://schemas.openxmlformats.org/officeDocument/2006/relationships/hyperlink" Target="https://www.poolerestateagents.com/68-ardenvohr-street-woodstock-road-belfast/96336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