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 UK councillor resigns amid abuse and controversy after historic election win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Reform UK councillor has resigned from his position amidst what he describes as a "disappointing level of abuse" directed towards him and his family. Wayne Titley, recently elected to Staffordshire County Council, cited personal reasons for his departure, highlighting the mental toll that the abusive feedback has taken on him. His withdrawal from the council follows a significant victory for Reform UK, which secured 49 seats in a historic win during local elections earlier this month.</w:t>
      </w:r>
      <w:r/>
    </w:p>
    <w:p>
      <w:r/>
      <w:r>
        <w:t>Titley had narrowly defeated the incumbent Conservative councillor, Jeremy Pert, by just 27 votes in the Eccleshall and Gnosall constituency, one of the closest contests in Staffordshire's recent election history. His victory was seen as a sign of shifting political sentiments in the area, with many voters expressing a desire for change at the county council level. However, his time on the council was marred by controversy, particularly surrounding social media posts which have come under scrutiny. One post, reportedly attributed to him, controversially suggested military action against small boats crossing the English Channel, leading to a significant backlash.</w:t>
      </w:r>
      <w:r/>
    </w:p>
    <w:p>
      <w:r/>
      <w:r>
        <w:t xml:space="preserve">A spokesperson for Reform UK expressed disappointment over the circumstances prompting Titley's resignation, stating that he would have been an effective advocate for his community. They confirmed that efforts are underway to contest the forthcoming by-election to fill his seat, ensuring that the ideals of Reform UK are represented in local governance. </w:t>
      </w:r>
      <w:r/>
    </w:p>
    <w:p>
      <w:r/>
      <w:r>
        <w:t>The challenges of public service are increasingly becoming pronounced, particularly when officials face harassment and threats. This trend is not isolated to Titley; similar incidents have been noted elsewhere. In November 2021, leaders of Maldon District Council resigned following threats and abuse they faced during a tumultuous council meeting. The council has since ramped up its zero-tolerance stance against such behaviour, reflecting a growing unease within local government.</w:t>
      </w:r>
      <w:r/>
    </w:p>
    <w:p>
      <w:r/>
      <w:r>
        <w:t>Indeed, the toll of public service can be severe, as demonstrated by Titley's situation. The emotional and psychological toll of public abuse on elected officials has sparked broader discussions about the safety and support structures necessary for those in local government. As more councillors step back due to overwhelming hostility, questions arise about the kind of environment they are expected to navigate and the implications for community representation.</w:t>
      </w:r>
      <w:r/>
    </w:p>
    <w:p>
      <w:r/>
      <w:r>
        <w:t xml:space="preserve">While details about the upcoming by-election to fill Titley's seat remain pending, his departure underscores a critical issue: the fragility of public trust in local governance, and the personal costs that may accompany political engagement. This case serves as a stark reminder of the challenges faced by those who choose to step into the public arena, often at great personal risk. </w:t>
      </w:r>
      <w:r/>
    </w:p>
    <w:p>
      <w:r/>
      <w:r>
        <w:t xml:space="preserve">As Staffordshire County Council prepares for the by-election, the community will undoubtedly reflect on the values they wish their representatives to embody, and the necessary measures required to create a more supportive environment for their elected officials.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5: </w:t>
      </w:r>
      <w:hyperlink r:id="rId9">
        <w:r>
          <w:rPr>
            <w:color w:val="0000EE"/>
            <w:u w:val="single"/>
          </w:rPr>
          <w:t>[1]</w:t>
        </w:r>
      </w:hyperlink>
      <w:r>
        <w:t xml:space="preserve">, </w:t>
      </w:r>
      <w:hyperlink r:id="rId10">
        <w:r>
          <w:rPr>
            <w:color w:val="0000EE"/>
            <w:u w:val="single"/>
          </w:rPr>
          <w:t>[2]</w:t>
        </w:r>
      </w:hyperlink>
      <w:r>
        <w:t xml:space="preserve"> </w:t>
      </w:r>
      <w:r/>
    </w:p>
    <w:p>
      <w:pPr>
        <w:pStyle w:val="ListNumber"/>
        <w:spacing w:line="240" w:lineRule="auto"/>
        <w:ind w:left="720"/>
      </w:pPr>
      <w:r/>
      <w:r>
        <w:t xml:space="preserve">Paragraph 6: </w:t>
      </w:r>
      <w:hyperlink r:id="rId9">
        <w:r>
          <w:rPr>
            <w:color w:val="0000EE"/>
            <w:u w:val="single"/>
          </w:rPr>
          <w:t>[1]</w:t>
        </w:r>
      </w:hyperlink>
      <w:r>
        <w:t xml:space="preserve">, </w:t>
      </w:r>
      <w:hyperlink r:id="rId10">
        <w:r>
          <w:rPr>
            <w:color w:val="0000EE"/>
            <w:u w:val="single"/>
          </w:rPr>
          <w:t>[2]</w:t>
        </w:r>
      </w:hyperlink>
      <w:r>
        <w:t xml:space="preserve"> </w:t>
      </w:r>
      <w:r/>
    </w:p>
    <w:p>
      <w:pPr>
        <w:pStyle w:val="ListNumber"/>
        <w:spacing w:line="240" w:lineRule="auto"/>
        <w:ind w:left="720"/>
      </w:pPr>
      <w:r/>
      <w:r>
        <w:t xml:space="preserve">Paragraph 7: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8: </w:t>
      </w:r>
      <w:hyperlink r:id="rId9">
        <w:r>
          <w:rPr>
            <w:color w:val="0000EE"/>
            <w:u w:val="single"/>
          </w:rPr>
          <w:t>[1]</w:t>
        </w:r>
      </w:hyperlink>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https://www.birminghammail.co.uk/news/midlands-news/midlands-reform-uk-councillor-quits-31652310</w:t>
        </w:r>
      </w:hyperlink>
      <w:r>
        <w:t xml:space="preserve"> - Please view link - unable to able to access data</w:t>
      </w:r>
      <w:r/>
    </w:p>
    <w:p>
      <w:pPr>
        <w:pStyle w:val="ListNumber"/>
        <w:spacing w:line="240" w:lineRule="auto"/>
        <w:ind w:left="720"/>
      </w:pPr>
      <w:r/>
      <w:hyperlink r:id="rId10">
        <w:r>
          <w:rPr>
            <w:color w:val="0000EE"/>
            <w:u w:val="single"/>
          </w:rPr>
          <w:t>https://www.localgov.co.uk/Council-leader-resigns-following-abuse-and-threats/53257</w:t>
        </w:r>
      </w:hyperlink>
      <w:r>
        <w:t xml:space="preserve"> - In November 2021, the leader and deputy leader of Maldon District Council resigned after staff received threats and abuse following a chaotic council meeting. The council received national attention after police were called to the meeting, with one councillor accused of breaching the peace. The head of paid service emphasized the zero-tolerance policy towards hateful behavior and the need to protect staff and councillors from further abuse.</w:t>
      </w:r>
      <w:r/>
    </w:p>
    <w:p>
      <w:pPr>
        <w:pStyle w:val="ListNumber"/>
        <w:spacing w:line="240" w:lineRule="auto"/>
        <w:ind w:left="720"/>
      </w:pPr>
      <w:r/>
      <w:hyperlink r:id="rId12">
        <w:r>
          <w:rPr>
            <w:color w:val="0000EE"/>
            <w:u w:val="single"/>
          </w:rPr>
          <w:t>https://www.westmercia.police.uk/news/west-mercia/news/2023/november/man-sentenced-for-burglary-in-telford/</w:t>
        </w:r>
      </w:hyperlink>
      <w:r>
        <w:t xml:space="preserve"> - In November 2023, Wayne Titley was sentenced to 3 years and 10 months for burglary, escape from lawful custody, and breach of a suspended sentence. Titley broke into a house in Telford, stole wallets, and escaped from police custody while receiving medical treatment. The investigating officer emphasized the impact of burglary on victims and the commitment to bringing offenders to justice.</w:t>
      </w:r>
      <w:r/>
    </w:p>
    <w:p>
      <w:pPr>
        <w:pStyle w:val="ListNumber"/>
        <w:spacing w:line="240" w:lineRule="auto"/>
        <w:ind w:left="720"/>
      </w:pPr>
      <w:r/>
      <w:hyperlink r:id="rId13">
        <w:r>
          <w:rPr>
            <w:color w:val="0000EE"/>
            <w:u w:val="single"/>
          </w:rPr>
          <w:t>https://www.shropshirestar.com/news/crime/2023/11/29/three-years-and-10-months-in-jail-for-burglar-who-escaped-police-and-breached-a-suspended-sentence/</w:t>
        </w:r>
      </w:hyperlink>
      <w:r>
        <w:t xml:space="preserve"> - A homeless Telford man, Wayne Titley, was sentenced to three years and 10 months in jail for burglary and escaping from police custody. Titley broke into a house in Telford, stole wallets, and escaped from police who had taken him to hospital. The investigating officer highlighted the distress caused to victims and the thorough investigation leading to Titley's conviction.</w:t>
      </w:r>
      <w:r/>
    </w:p>
    <w:p>
      <w:pPr>
        <w:pStyle w:val="ListNumber"/>
        <w:spacing w:line="240" w:lineRule="auto"/>
        <w:ind w:left="720"/>
      </w:pPr>
      <w:r/>
      <w:hyperlink r:id="rId14">
        <w:r>
          <w:rPr>
            <w:color w:val="0000EE"/>
            <w:u w:val="single"/>
          </w:rPr>
          <w:t>https://www.shropshirestar.com/news/crime/2023/04/25/criminal-couple-who-wed-behind-bars-avoid-more-jail-time-for-spate-of-telford-car-thefts/</w:t>
        </w:r>
      </w:hyperlink>
      <w:r>
        <w:t xml:space="preserve"> - A criminal couple, Wayne Titley and Carol Locke, who married while incarcerated, avoided further jail time for a series of car thefts in Telford. Titley admitted multiple counts of theft and fraud, while Locke admitted one count of fraud. The court heard how the couple stole purses and wallets from cars, using stolen cash cards for personal expenses. Titley has a history of 32 previous convictions for 91 offences.</w:t>
      </w:r>
      <w:r/>
    </w:p>
    <w:p>
      <w:pPr>
        <w:pStyle w:val="ListNumber"/>
        <w:spacing w:line="240" w:lineRule="auto"/>
        <w:ind w:left="720"/>
      </w:pPr>
      <w:r/>
      <w:hyperlink r:id="rId15">
        <w:r>
          <w:rPr>
            <w:color w:val="0000EE"/>
            <w:u w:val="single"/>
          </w:rPr>
          <w:t>https://www.shropshirestar.com/news/crime/2017/07/18/telford-man-wanted-on-recall-to-prison/</w:t>
        </w:r>
      </w:hyperlink>
      <w:r>
        <w:t xml:space="preserve"> - In July 2017, police appealed for help locating Wayne Titley, 42, who was wanted on recall to prison after failing to comply with his licence release conditions. Titley had been released from prison on licence for offences related to burglary of homes in Telford and was believed to have connections in the Hadley and Wellington areas.</w:t>
      </w:r>
      <w:r/>
    </w:p>
    <w:p>
      <w:pPr>
        <w:pStyle w:val="ListNumber"/>
        <w:spacing w:line="240" w:lineRule="auto"/>
        <w:ind w:left="720"/>
      </w:pPr>
      <w:r/>
      <w:hyperlink r:id="rId16">
        <w:r>
          <w:rPr>
            <w:color w:val="0000EE"/>
            <w:u w:val="single"/>
          </w:rPr>
          <w:t>https://cathyfox.wordpress.com/2015/05/14/pindown-operation-thor-and-the-cover-up-of-child-sexual-abuse-in-staffordshires-childrens-homes/</w:t>
        </w:r>
      </w:hyperlink>
      <w:r>
        <w:t xml:space="preserve"> - This blog post discusses the 'Pindown' scandal in Staffordshire, a controversial method used in children's homes between 1983 and 1989, involving isolating children in rooms for extended periods. The post also covers Operation Thor, a police investigation into abuse at Staffordshire children's homes that commenced in 1999 and closed in 2005, leading to convictions of staff members for physical and sexual abuse.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rminghammail.co.uk/news/midlands-news/midlands-reform-uk-councillor-quits-31652310" TargetMode="External"/><Relationship Id="rId10" Type="http://schemas.openxmlformats.org/officeDocument/2006/relationships/hyperlink" Target="https://www.localgov.co.uk/Council-leader-resigns-following-abuse-and-threats/53257" TargetMode="External"/><Relationship Id="rId11" Type="http://schemas.openxmlformats.org/officeDocument/2006/relationships/hyperlink" Target="https://www.noahwire.com" TargetMode="External"/><Relationship Id="rId12" Type="http://schemas.openxmlformats.org/officeDocument/2006/relationships/hyperlink" Target="https://www.westmercia.police.uk/news/west-mercia/news/2023/november/man-sentenced-for-burglary-in-telford/" TargetMode="External"/><Relationship Id="rId13" Type="http://schemas.openxmlformats.org/officeDocument/2006/relationships/hyperlink" Target="https://www.shropshirestar.com/news/crime/2023/11/29/three-years-and-10-months-in-jail-for-burglar-who-escaped-police-and-breached-a-suspended-sentence/" TargetMode="External"/><Relationship Id="rId14" Type="http://schemas.openxmlformats.org/officeDocument/2006/relationships/hyperlink" Target="https://www.shropshirestar.com/news/crime/2023/04/25/criminal-couple-who-wed-behind-bars-avoid-more-jail-time-for-spate-of-telford-car-thefts/" TargetMode="External"/><Relationship Id="rId15" Type="http://schemas.openxmlformats.org/officeDocument/2006/relationships/hyperlink" Target="https://www.shropshirestar.com/news/crime/2017/07/18/telford-man-wanted-on-recall-to-prison/" TargetMode="External"/><Relationship Id="rId16" Type="http://schemas.openxmlformats.org/officeDocument/2006/relationships/hyperlink" Target="https://cathyfox.wordpress.com/2015/05/14/pindown-operation-thor-and-the-cover-up-of-child-sexual-abuse-in-staffordshires-childrens-hom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