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Labour-backed review calls for end to short prison sentences amid overcrowding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independent review commissioned by Labour's Justice Secretary Shabana Mahmood proposes a fundamental shift in the sentencing of petty criminals, arguing that those sentenced to less than a year in prison should be spared custodial sentences entirely. This initiative aims to address the persistent overcrowding crisis that has beleaguered Britain's prisons and is part of larger reform discussions within the criminal justice system.</w:t>
      </w:r>
      <w:r/>
    </w:p>
    <w:p>
      <w:r/>
      <w:r>
        <w:t>Led by former Conservative Justice Secretary David Gauke, the review advocates for magistrates and judges to consider alternative measures, such as suspended or deferred sentences and community punishments, rather than defaulting to short prison terms. The intent is not only to alleviate prison overcrowding but also to tackle the underlying issues contributing to offending behaviour, including substance abuse. Offenders would be required to commit to treatment plans and complete community service, with the stipulation that reoffending or violating the conditions would trigger a custodial sentence.</w:t>
      </w:r>
      <w:r/>
    </w:p>
    <w:p>
      <w:r/>
      <w:r>
        <w:t>Historically, Labour's proposals, similar to those suggested by Gauke during his tenure as justice secretary, have encountered resistance from political opponents, particularly the Conservatives. Shadow Justice Secretary Robert Jenrick has characterised the recommendations as an invitation for an increase in crime, asserting that leniency would potentially lead to chaos in communities. His concerns echo a broader unease among critics who fear that not imprisoning low-level offenders may strike at the very heart of public safety.</w:t>
      </w:r>
      <w:r/>
    </w:p>
    <w:p>
      <w:r/>
      <w:r>
        <w:t>The review is timely, as Ministry of Justice forecasts indicate that prisons are projected to reach capacity early next year, despite the recent opening of HMP Millsike in York, which added 1,500 beds to the system. Currently, the prison population in England and Wales stands at approximately 88,087, highlighting the urgent need for reform. The report suggests that instead of deporting foreign criminals or curbing remand populations, Labour appears inclined to consider decriminalisation for certain offences.</w:t>
      </w:r>
      <w:r/>
    </w:p>
    <w:p>
      <w:r/>
      <w:r>
        <w:t>Alongside the push to limit short sentences, the review indicates a potential for substantial reductions in the time that prisoners must serve, contingent on good behaviour. Previously introduced schemes whereby inmates could be released after serving just 40 per cent of their sentences may be expanded. Indeed, the review anticipates the introduction of maximum and minimum sentences, with the latter allowing inmates to serve just a third of their sentence if they engage positively with rehabilitation efforts.</w:t>
      </w:r>
      <w:r/>
    </w:p>
    <w:p>
      <w:r/>
      <w:r>
        <w:t>Moreover, plans to utilise technology to create what has been termed "digital prisons" are also gaining traction. This would involve electronic monitoring of individuals under house arrest, providing an alternative mode of oversight while serving their sentences. Such innovations aim not only to reduce prison populations but also to facilitate rehabilitation while maintaining public safety.</w:t>
      </w:r>
      <w:r/>
    </w:p>
    <w:p>
      <w:r/>
      <w:r>
        <w:t>Critics within the Conservative Party argue for a more stringent approach to crime and punishment, suggesting that giving offenders the option of community service rather than direct incarceration undermines justice. The idea is contentious, given that it aligns with a shift away from what some have termed "penal populism," a reliance on lengthy incarcerations seen as the sole method of deterrence.</w:t>
      </w:r>
      <w:r/>
    </w:p>
    <w:p>
      <w:r/>
      <w:r>
        <w:t>At the same time, data suggesting that rehabilitation-focused programmes yield high compliance rates has sparked interest across the political spectrum. Early results from initiatives aimed at intensive supervision courts indicate that about 70 per cent of offenders have adhered to the stipulations of their programmes, positioning such approaches as viable alternatives to traditional punishment.</w:t>
      </w:r>
      <w:r/>
    </w:p>
    <w:p>
      <w:r/>
      <w:r>
        <w:t xml:space="preserve">In advocating for these reforms, the Labour government seeks not only to alleviate the immediate crisis of overcrowding but also to reshape long-standing perceptions of justice in the UK. As the review progresses and its findings are awaited by Spring 2025, the debate over the balance between punishment and rehabilitation remains at the forefront of discussions surrounding the future of the UK's criminal justice system. </w:t>
      </w:r>
      <w:r/>
    </w:p>
    <w:p>
      <w:r/>
      <w:r>
        <w:t>While some argue for a return to more conventional punitive measures, the success of emerging strategies could ultimately determine whether a new paradigm in justice will take root, promising a more rehabilitative approach while addressing safety concerns in communities across the nation.</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1, 2, 3, 4, 5, 7 </w:t>
      </w:r>
      <w:r/>
    </w:p>
    <w:p>
      <w:pPr>
        <w:pStyle w:val="ListNumber"/>
        <w:spacing w:line="240" w:lineRule="auto"/>
        <w:ind w:left="720"/>
      </w:pPr>
      <w:r/>
      <w:r>
        <w:t xml:space="preserve">1, 3, 5, 6 </w:t>
      </w:r>
      <w:r/>
    </w:p>
    <w:p>
      <w:pPr>
        <w:pStyle w:val="ListNumber"/>
        <w:spacing w:line="240" w:lineRule="auto"/>
        <w:ind w:left="720"/>
      </w:pPr>
      <w:r/>
      <w:r>
        <w:t xml:space="preserve">1, 4, 5 </w:t>
      </w:r>
      <w:r/>
    </w:p>
    <w:p>
      <w:pPr>
        <w:pStyle w:val="ListNumber"/>
        <w:spacing w:line="240" w:lineRule="auto"/>
        <w:ind w:left="720"/>
      </w:pPr>
      <w:r/>
      <w:r>
        <w:t xml:space="preserve">1, 2, 4 </w:t>
      </w:r>
      <w:r/>
    </w:p>
    <w:p>
      <w:pPr>
        <w:pStyle w:val="ListNumber"/>
        <w:spacing w:line="240" w:lineRule="auto"/>
        <w:ind w:left="720"/>
      </w:pPr>
      <w:r/>
      <w:r>
        <w:t xml:space="preserve">1, 6 </w:t>
      </w:r>
      <w:r/>
    </w:p>
    <w:p>
      <w:pPr>
        <w:pStyle w:val="ListNumber"/>
        <w:spacing w:line="240" w:lineRule="auto"/>
        <w:ind w:left="720"/>
      </w:pPr>
      <w:r/>
      <w:r>
        <w:t xml:space="preserve">1, 7 </w:t>
      </w:r>
      <w:r/>
    </w:p>
    <w:p>
      <w:pPr>
        <w:pStyle w:val="ListNumber"/>
        <w:spacing w:line="240" w:lineRule="auto"/>
        <w:ind w:left="720"/>
      </w:pPr>
      <w:r/>
      <w:r>
        <w:t>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https://www.dailymail.co.uk/news/article-14721527/Labour-petty-criminals-prison-overcrowding-sentencing-review.html?ns_mchannel=rss&amp;ns_campaign=1490&amp;ito=1490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https://www.gov.uk/government/news/landmark-sentencing-review-launched-to-end-prison-crisis</w:t>
        </w:r>
      </w:hyperlink>
      <w:r>
        <w:t xml:space="preserve"> - The UK government has launched an independent review into sentencing, chaired by former Lord Chancellor David Gauke, aiming to address the prison crisis. The review focuses on ensuring that serious offenders are incarcerated to protect the public while exploring alternatives to custody, such as community punishments and technological solutions like electronic monitoring. The initiative is part of a broader commitment to create 14,000 additional prison spaces and develop a 10-year capacity strategy. The review is expected to submit its findings by Spring 2025.</w:t>
      </w:r>
      <w:r/>
    </w:p>
    <w:p>
      <w:pPr>
        <w:pStyle w:val="ListNumber"/>
        <w:spacing w:line="240" w:lineRule="auto"/>
        <w:ind w:left="720"/>
      </w:pPr>
      <w:r/>
      <w:hyperlink r:id="rId12">
        <w:r>
          <w:rPr>
            <w:color w:val="0000EE"/>
            <w:u w:val="single"/>
          </w:rPr>
          <w:t>https://www.theguardian.com/law/2025/feb/18/prison-system-crisis-due-to-overreliance-on-long-sentences-says-gauke-review</w:t>
        </w:r>
      </w:hyperlink>
      <w:r>
        <w:t xml:space="preserve"> - An official review led by former justice secretary David Gauke has found that the overreliance on long prison sentences has driven the justice system in England and Wales to the brink of collapse. The interim findings suggest that a 'penal populism' approach, where longer incarceration is seen as the only effective means of punishment, has contributed to the crisis. The review is examining alternatives to jail, including scrapping shorter sentences and treating more offenders in the community, with proposed changes to be implemented in courts from early next year.</w:t>
      </w:r>
      <w:r/>
    </w:p>
    <w:p>
      <w:pPr>
        <w:pStyle w:val="ListNumber"/>
        <w:spacing w:line="240" w:lineRule="auto"/>
        <w:ind w:left="720"/>
      </w:pPr>
      <w:r/>
      <w:hyperlink r:id="rId13">
        <w:r>
          <w:rPr>
            <w:color w:val="0000EE"/>
            <w:u w:val="single"/>
          </w:rPr>
          <w:t>https://www.bbc.co.uk/news/articles/cj3m83x1ydeo</w:t>
        </w:r>
      </w:hyperlink>
      <w:r>
        <w:t xml:space="preserve"> - David Gauke, chair of the UK's sentencing review, has stated that building more prisons is not the solution to the overcrowding crisis. He emphasized the need for a strategic approach to ensure prison capacity meets demand, suggesting that increasing reliance on prison has led the UK to depend more heavily on incarceration than other Western European countries. The review aims to explore alternatives to custody and is expected to submit its findings by Spring 2025.</w:t>
      </w:r>
      <w:r/>
    </w:p>
    <w:p>
      <w:pPr>
        <w:pStyle w:val="ListNumber"/>
        <w:spacing w:line="240" w:lineRule="auto"/>
        <w:ind w:left="720"/>
      </w:pPr>
      <w:r/>
      <w:hyperlink r:id="rId14">
        <w:r>
          <w:rPr>
            <w:color w:val="0000EE"/>
            <w:u w:val="single"/>
          </w:rPr>
          <w:t>https://www.telegraph.co.uk/news/2024/10/10/tory-minister-prisons-review-sentencing-labour-overcrowding/</w:t>
        </w:r>
      </w:hyperlink>
      <w:r>
        <w:t xml:space="preserve"> - Former Conservative justice secretary David Gauke is set to chair a sentencing review commissioned by the Labour government to address prison overcrowding. Gauke, known for advocating alternatives to short prison sentences, will lead the review, which aims to explore options such as suspended or deferred sentences and community punishments. The initiative reflects a shift in penal policy, moving away from the 'prison works' approach that has led to increased incarceration rates and overcrowded prisons.</w:t>
      </w:r>
      <w:r/>
    </w:p>
    <w:p>
      <w:pPr>
        <w:pStyle w:val="ListNumber"/>
        <w:spacing w:line="240" w:lineRule="auto"/>
        <w:ind w:left="720"/>
      </w:pPr>
      <w:r/>
      <w:hyperlink r:id="rId15">
        <w:r>
          <w:rPr>
            <w:color w:val="0000EE"/>
            <w:u w:val="single"/>
          </w:rPr>
          <w:t>https://www.independent.co.uk/news/uk/crime/open-prisons-overcrowding-david-gauke-justice-secretary-b2670495.html</w:t>
        </w:r>
      </w:hyperlink>
      <w:r>
        <w:t xml:space="preserve"> - Former justice secretary David Gauke has suggested that increasing the use of open prisons could help address overcrowding. He highlighted that many women in prison are serving sentences of six months or less and often face issues like mental health and substance abuse, which could be addressed outside prison. Gauke emphasized the need for a strategic approach to reduce reoffending and crime, noting that simply building more prisons is not an effective solution.</w:t>
      </w:r>
      <w:r/>
    </w:p>
    <w:p>
      <w:pPr>
        <w:pStyle w:val="ListNumber"/>
        <w:spacing w:line="240" w:lineRule="auto"/>
        <w:ind w:left="720"/>
      </w:pPr>
      <w:r/>
      <w:hyperlink r:id="rId16">
        <w:r>
          <w:rPr>
            <w:color w:val="0000EE"/>
            <w:u w:val="single"/>
          </w:rPr>
          <w:t>https://www.standard.co.uk/news/politics/shabana-mahmood-texas-government-prisons-community-b1189218.html</w:t>
        </w:r>
      </w:hyperlink>
      <w:r>
        <w:t xml:space="preserve"> - Justice Secretary Shabana Mahmood has launched a sentencing review to explore tougher punishments outside of prison as part of efforts to ease overcrowding. The review, chaired by former justice secretary David Gauke, aims to consider using technology to place criminals in a 'prison outside prison' and to force offenders to do work in the community. The findings are expected to be submitted by Spring 2025, with results taking effect by March 2026 at the earliest.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527/Labour-petty-criminals-prison-overcrowding-sentencing-review.html?ns_mchannel=rss&amp;ns_campaign=1490&amp;ito=1490" TargetMode="External"/><Relationship Id="rId11" Type="http://schemas.openxmlformats.org/officeDocument/2006/relationships/hyperlink" Target="https://www.gov.uk/government/news/landmark-sentencing-review-launched-to-end-prison-crisis" TargetMode="External"/><Relationship Id="rId12" Type="http://schemas.openxmlformats.org/officeDocument/2006/relationships/hyperlink" Target="https://www.theguardian.com/law/2025/feb/18/prison-system-crisis-due-to-overreliance-on-long-sentences-says-gauke-review" TargetMode="External"/><Relationship Id="rId13" Type="http://schemas.openxmlformats.org/officeDocument/2006/relationships/hyperlink" Target="https://www.bbc.co.uk/news/articles/cj3m83x1ydeo" TargetMode="External"/><Relationship Id="rId14" Type="http://schemas.openxmlformats.org/officeDocument/2006/relationships/hyperlink" Target="https://www.telegraph.co.uk/news/2024/10/10/tory-minister-prisons-review-sentencing-labour-overcrowding/" TargetMode="External"/><Relationship Id="rId15" Type="http://schemas.openxmlformats.org/officeDocument/2006/relationships/hyperlink" Target="https://www.independent.co.uk/news/uk/crime/open-prisons-overcrowding-david-gauke-justice-secretary-b2670495.html" TargetMode="External"/><Relationship Id="rId16" Type="http://schemas.openxmlformats.org/officeDocument/2006/relationships/hyperlink" Target="https://www.standard.co.uk/news/politics/shabana-mahmood-texas-government-prisons-community-b11892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