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Lancashire shoplifter jailed for breaching ban after stealing £80 worth of cheese and meats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habitual shoplifter in Lancashire, Adam Larkin, has been jailed following a series of thefts, including a recent incident involving stolen cheese from an Asda Express store. The 37-year-old, who resides on Lyons Lane in Chorley, breached a Criminal Behaviour Order (CBO) that had been imposed just months earlier, prohibiting him from entering Asda, Aldi, and Co-Op stores in the region. Despite the clear terms of the order, Larkin was apprehended on May 6 after stealing cooked meats and a block of cheese valued at approximately £80 from the Asda Express located on Moor Road.</w:t>
      </w:r>
      <w:r/>
    </w:p>
    <w:p>
      <w:r/>
      <w:r>
        <w:t>Larkin's arrest underscores the ongoing challenges faced by retailers and communities grappling with rampant shoplifting. In a statement following the incident, Sergeant Paul Harrison from Chorley’s Neighbourhood Policing team emphasised the detrimental impacts of such crimes. "Shoplifting has a significant impact on local businesses and the communities they serve. It is not a victimless crime," he remarked, highlighting how theft affects not just the individual businesses but the local economy as well.</w:t>
      </w:r>
      <w:r/>
    </w:p>
    <w:p>
      <w:r/>
      <w:r>
        <w:t>This incident is a part of a broader trend across the UK, where authorities are taking a tougher stance against repeat offenders. Larkin’s case is reminiscent of others, such as David Cullen in New Milton, who was also banned from local Aldi and Morrisons after pleading guilty to multiple thefts. His case reflects a similar narrative, shedding light on how habitual stealing can strain resources and erode community trust in local businesses.</w:t>
      </w:r>
      <w:r/>
    </w:p>
    <w:p>
      <w:r/>
      <w:r>
        <w:t>To combat these issues, initiatives such as Operation Vulture have been launched by Lancashire Constabulary. This operation aims to focus on the prevalence of shoplifting by increasing police visibility in areas particularly affected by retail crime, while fostering partnerships with local retailers to better understand the dynamics of shopping theft. Such measures are seen as essential in pursuing long-term solutions to this persistent problem.</w:t>
      </w:r>
      <w:r/>
    </w:p>
    <w:p>
      <w:r/>
      <w:r>
        <w:t>The police spokesperson for the operation reaffirmed this commitment, stating that through cooperation with various partners, authorities are determined to bring shoplifters to justice and curtail their activities in the community. This aligns with wider efforts seen across the nation, with various police jurisdictions implementing bans and stricter penalties aimed at habitual offenders. For instance, Andrew Brady, who was jailed for stealing over £1,500 worth of goods from stores in Gosport, received a five-year ban from entering multiple supermarkets, reflecting the serious legal ramifications for thieves.</w:t>
      </w:r>
      <w:r/>
    </w:p>
    <w:p>
      <w:r/>
      <w:r>
        <w:t>As the UK grapples with economic challenges, the pressing issue of shoplifting presents a complex dilemma for businesses and law enforcement alike. With burgeoning retail crime, shopkeepers and consumers are left to navigate a landscape fraught with both financial and social ramifications. Amidst these challenges, community awareness and the efficacy of policing initiatives will play pivotal roles in shaping the future of retail security and protection against theft.</w:t>
      </w:r>
      <w:r/>
    </w:p>
    <w:p>
      <w:r/>
      <w:r>
        <w:t>To address these growing concerns, measures taken by local law enforcement highlight the importance of community cooperation and preventative strategies in deterring crime and supporting local economies.</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Paragraphs 1-2: Source 1 </w:t>
      </w:r>
      <w:r/>
    </w:p>
    <w:p>
      <w:pPr>
        <w:pStyle w:val="ListNumber"/>
        <w:spacing w:line="240" w:lineRule="auto"/>
        <w:ind w:left="720"/>
      </w:pPr>
      <w:r/>
      <w:r>
        <w:t xml:space="preserve">Paragraph 3: Source 2 </w:t>
      </w:r>
      <w:r/>
    </w:p>
    <w:p>
      <w:pPr>
        <w:pStyle w:val="ListNumber"/>
        <w:spacing w:line="240" w:lineRule="auto"/>
        <w:ind w:left="720"/>
      </w:pPr>
      <w:r/>
      <w:r>
        <w:t xml:space="preserve">Paragraph 4: Sources 3, 5 </w:t>
      </w:r>
      <w:r/>
    </w:p>
    <w:p>
      <w:pPr>
        <w:pStyle w:val="ListNumber"/>
        <w:spacing w:line="240" w:lineRule="auto"/>
        <w:ind w:left="720"/>
      </w:pPr>
      <w:r/>
      <w:r>
        <w:t xml:space="preserve">Paragraph 5: Source 6 </w:t>
      </w:r>
      <w:r/>
    </w:p>
    <w:p>
      <w:pPr>
        <w:pStyle w:val="ListNumber"/>
        <w:spacing w:line="240" w:lineRule="auto"/>
        <w:ind w:left="720"/>
      </w:pPr>
      <w:r/>
      <w:r>
        <w:t xml:space="preserve">Paragraph 6: Source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https://www.liverpoolecho.co.uk/news/uk-world-news/man-banned-asda-aldi-co-31660576</w:t>
        </w:r>
      </w:hyperlink>
      <w:r>
        <w:t xml:space="preserve"> - Please view link - unable to able to access data</w:t>
      </w:r>
      <w:r/>
    </w:p>
    <w:p>
      <w:pPr>
        <w:pStyle w:val="ListNumber"/>
        <w:spacing w:line="240" w:lineRule="auto"/>
        <w:ind w:left="720"/>
      </w:pPr>
      <w:r/>
      <w:hyperlink r:id="rId11">
        <w:r>
          <w:rPr>
            <w:color w:val="0000EE"/>
            <w:u w:val="single"/>
          </w:rPr>
          <w:t>https://www.advertiserandtimes.co.uk/news/shoplifter-banned-from-new-milton-stores-9405985/</w:t>
        </w:r>
      </w:hyperlink>
      <w:r>
        <w:t xml:space="preserve"> - David Cullen, 34, pleaded guilty to seven theft charges involving items like vodka, meat, cheese, and sweets stolen between December 12, 2024, and January 24, 2025. He was banned from all Aldi and Morrisons stores in New Milton as part of his conditional bail, with sentencing adjourned for reports. The case highlights the impact of shoplifting on local businesses and communities.</w:t>
      </w:r>
      <w:r/>
    </w:p>
    <w:p>
      <w:pPr>
        <w:pStyle w:val="ListNumber"/>
        <w:spacing w:line="240" w:lineRule="auto"/>
        <w:ind w:left="720"/>
      </w:pPr>
      <w:r/>
      <w:hyperlink r:id="rId12">
        <w:r>
          <w:rPr>
            <w:color w:val="0000EE"/>
            <w:u w:val="single"/>
          </w:rPr>
          <w:t>https://www.dailyecho.co.uk/news/24672389.gosport-thief-banned-tesco-asda-lidl-morrisons/</w:t>
        </w:r>
      </w:hyperlink>
      <w:r>
        <w:t xml:space="preserve"> - Andrew Brady, 43, was jailed for 20 weeks and handed a five-year ban from entering any Tesco, Asda, Lidl, or Morrisons stores. Between December 31, 2023, and May 23, 2024, he stole over £1,500 worth of goods from shops in Gosport and Lee-on-the-Solent. The court's decision underscores the serious consequences of habitual shoplifting.</w:t>
      </w:r>
      <w:r/>
    </w:p>
    <w:p>
      <w:pPr>
        <w:pStyle w:val="ListNumber"/>
        <w:spacing w:line="240" w:lineRule="auto"/>
        <w:ind w:left="720"/>
      </w:pPr>
      <w:r/>
      <w:hyperlink r:id="rId13">
        <w:r>
          <w:rPr>
            <w:color w:val="0000EE"/>
            <w:u w:val="single"/>
          </w:rPr>
          <w:t>https://www.derbytelegraph.co.uk/news/derby-news/man-jailed-over-incident-derby-3454446</w:t>
        </w:r>
      </w:hyperlink>
      <w:r>
        <w:t xml:space="preserve"> - Aaron Millward, 30, was handed a 12-month community order and ordered to pay £85 costs and an £85 victim surcharge for stealing cheese, gammon, lamb, bacon, and shower gel from Aldi in Coleman Street, Derby, on June 1. The case highlights the ongoing issue of shoplifting in the region.</w:t>
      </w:r>
      <w:r/>
    </w:p>
    <w:p>
      <w:pPr>
        <w:pStyle w:val="ListNumber"/>
        <w:spacing w:line="240" w:lineRule="auto"/>
        <w:ind w:left="720"/>
      </w:pPr>
      <w:r/>
      <w:hyperlink r:id="rId14">
        <w:r>
          <w:rPr>
            <w:color w:val="0000EE"/>
            <w:u w:val="single"/>
          </w:rPr>
          <w:t>https://www.merseyside.police.uk/news/merseyside/news/2024/october/woman-banned-from-entering-liverpool-shops/</w:t>
        </w:r>
      </w:hyperlink>
      <w:r>
        <w:t xml:space="preserve"> - Dacey Collins, 24, was issued with a two-year banning order at Sefton Magistrates Court after committing multiple thefts at stores in Liverpool, including Tesco, Asda, Co-Op, and Morrisons. The order prohibits her from entering numerous shops in the area, emphasizing the legal actions taken against repeat offenders.</w:t>
      </w:r>
      <w:r/>
    </w:p>
    <w:p>
      <w:pPr>
        <w:pStyle w:val="ListNumber"/>
        <w:spacing w:line="240" w:lineRule="auto"/>
        <w:ind w:left="720"/>
      </w:pPr>
      <w:r/>
      <w:hyperlink r:id="rId15">
        <w:r>
          <w:rPr>
            <w:color w:val="0000EE"/>
            <w:u w:val="single"/>
          </w:rPr>
          <w:t>https://www.nottinghamshire.police.uk/news/nottinghamshire/news/news/2025/march/prolific-thief-who-stole-easter-eggs-banned-from-nottinghamshire-supermarkets/</w:t>
        </w:r>
      </w:hyperlink>
      <w:r>
        <w:t xml:space="preserve"> - Adam Hadfield, 38, was handed a criminal behaviour order (CBO) banning him from shops and supermarkets in Clifton and West Bridgford for two years. He had previously stolen hundreds of pounds worth of chocolate and meat, including £120 worth of chocolate Easter eggs from Tesco Express.</w:t>
      </w:r>
      <w:r/>
    </w:p>
    <w:p>
      <w:pPr>
        <w:pStyle w:val="ListNumber"/>
        <w:spacing w:line="240" w:lineRule="auto"/>
        <w:ind w:left="720"/>
      </w:pPr>
      <w:r/>
      <w:hyperlink r:id="rId16">
        <w:r>
          <w:rPr>
            <w:color w:val="0000EE"/>
            <w:u w:val="single"/>
          </w:rPr>
          <w:t>https://www.blackpoolgazette.co.uk/news/blackpool-man-jailed-for-shoplifting-and-banned-from-tesco-and-asda-for-4-years-on-release-from-prison-4815810</w:t>
        </w:r>
      </w:hyperlink>
      <w:r>
        <w:t xml:space="preserve"> - Michael Riley, 49, was jailed for five and a half months after being arrested for 14 counts of theft from a shop, one count of burglary, and fraud by false representation. Upon release, he received a Criminal Behaviour Order (CBO) lasting four years, banning him from entering any Aldi, Tesco, Savers, and Asda stores in Blackpool, as well as Aldi in St Annes.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rpoolecho.co.uk/news/uk-world-news/man-banned-asda-aldi-co-31660576" TargetMode="External"/><Relationship Id="rId11" Type="http://schemas.openxmlformats.org/officeDocument/2006/relationships/hyperlink" Target="https://www.advertiserandtimes.co.uk/news/shoplifter-banned-from-new-milton-stores-9405985/" TargetMode="External"/><Relationship Id="rId12" Type="http://schemas.openxmlformats.org/officeDocument/2006/relationships/hyperlink" Target="https://www.dailyecho.co.uk/news/24672389.gosport-thief-banned-tesco-asda-lidl-morrisons/" TargetMode="External"/><Relationship Id="rId13" Type="http://schemas.openxmlformats.org/officeDocument/2006/relationships/hyperlink" Target="https://www.derbytelegraph.co.uk/news/derby-news/man-jailed-over-incident-derby-3454446" TargetMode="External"/><Relationship Id="rId14" Type="http://schemas.openxmlformats.org/officeDocument/2006/relationships/hyperlink" Target="https://www.merseyside.police.uk/news/merseyside/news/2024/october/woman-banned-from-entering-liverpool-shops/" TargetMode="External"/><Relationship Id="rId15" Type="http://schemas.openxmlformats.org/officeDocument/2006/relationships/hyperlink" Target="https://www.nottinghamshire.police.uk/news/nottinghamshire/news/news/2025/march/prolific-thief-who-stole-easter-eggs-banned-from-nottinghamshire-supermarkets/" TargetMode="External"/><Relationship Id="rId16" Type="http://schemas.openxmlformats.org/officeDocument/2006/relationships/hyperlink" Target="https://www.blackpoolgazette.co.uk/news/blackpool-man-jailed-for-shoplifting-and-banned-from-tesco-and-asda-for-4-years-on-release-from-prison-48158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