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Rupert Lowe threatens new party as Reform UK turmoil deepens amid Farage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in the UK has been rocked by a brewing conflict within Reform UK, particularly highlighted by former MP Rupert Lowe’s stark criticisms of party leader Nigel Farage. Lowe has gone so far as to term Farage a “cult leader,” hinting at his intention to potentially establish a rival political party, framing it as a necessary alternative to what he describes as Farage’s "mobile PR machine." This dramatic rhetoric marks a significant escalation in the ongoing tensions since Lowe's suspension earlier this year amid allegations he vehemently denies.</w:t>
      </w:r>
      <w:r/>
    </w:p>
    <w:p>
      <w:r/>
      <w:r>
        <w:t xml:space="preserve">Lowe’s discontent appears rooted in more than mere personal grievances; he believes his outspoken critiques pose a threat to Farage’s leadership. Following his ousting, he indicated on the Daily T podcast his contemplation of launching a new party as a response to the internal struggles of Reform UK. His statements resonate with a growing body of disillusioned voices within the party, who accuse Farage of exhibiting a lack of clear structure and accountability in leading Reform UK. </w:t>
      </w:r>
      <w:r/>
    </w:p>
    <w:p>
      <w:r/>
      <w:r>
        <w:t xml:space="preserve">Critics within the party have echoed Lowe’s sentiments, suggesting that without substantial changes, Reform UK risks stagnation. Narratives of discord have cited Farage’s “messianic” style as a destabilising factor, suggesting that the party's future may hinge on resolving these internal conflicts. Instances of MPs expressing dissatisfaction with the current leadership are becoming more frequent, pointing to the difficulties Reform UK faces in establishing itself as a credible political force. </w:t>
      </w:r>
      <w:r/>
    </w:p>
    <w:p>
      <w:r/>
      <w:r>
        <w:t>Moreover, the fallout from Lowe's suspension has revealed allegations of serious misconduct, including accusations of bullying from female staff. This predicament complicates the narrative further, as inter-party drama intertwines with personal conduct issues, raising questions about leadership accountability and ethical standards within the party.</w:t>
      </w:r>
      <w:r/>
    </w:p>
    <w:p>
      <w:r/>
      <w:r>
        <w:t>Farage, for his part, has sought to downplay the significance of Lowe’s outbursts, labelling them as peripheral to the party's broader objectives. He recently promoted a wave of defections to Reform UK from various parties, asserting that such movements are a testament to the party’s growth and viability. In his view, the discourse surrounding Lowe is a distraction from the trajectory of Reform UK, which, according to him, is focused on expanding its base ahead of upcoming local elections.</w:t>
      </w:r>
      <w:r/>
    </w:p>
    <w:p>
      <w:r/>
      <w:r>
        <w:t>This tense environment was encapsulated further when Elon Musk publicly suggested that Farage be replaced, assigning greater merit to Lowe in the leadership role. Such external endorsements only serve to heighten the stakes of this intraparty dispute, adding an element of public scrutiny that Farage may find challenging to navigate.</w:t>
      </w:r>
      <w:r/>
    </w:p>
    <w:p>
      <w:r/>
      <w:r>
        <w:t xml:space="preserve">As Lowe continues to plot his political future amid these controversies, the dynamics within Reform UK remain fluid. The potential for a splinter group could drastically alter the party landscape, particularly if Lowe successfully garners the support of disenchanted Reform UK members. In the coming months, how this conflict unfolds will likely be pivotal not only for Lowe and Farage but for the future direction of Reform UK itself. </w:t>
      </w:r>
      <w:r/>
    </w:p>
    <w:p>
      <w:r/>
      <w:r>
        <w:t>The situation serves as a microcosm of the broader challenges faced by political parties today, grappling with internal discord while trying to appeal to a shifting electorate. As the country approaches pivotal local election dates, the implications of this internal struggle may resonate far beyond just the party's immediate objectives, possibly influencing voter sentiment in the wider political sphere.</w:t>
      </w:r>
      <w:r/>
    </w:p>
    <w:p>
      <w:pPr>
        <w:pBdr>
          <w:bottom w:val="single" w:sz="6" w:space="1" w:color="auto"/>
        </w:pBdr>
      </w:pPr>
      <w:r/>
    </w:p>
    <w:p>
      <w:pPr>
        <w:pStyle w:val="Heading4"/>
      </w:pPr>
      <w:r>
        <w:t>Reference Map</w:t>
      </w:r>
      <w:r/>
    </w:p>
    <w:p>
      <w:r/>
      <w:r>
        <w:t>1: Paragraphs 1, 2, 3, 4, 5</w:t>
        <w:br/>
      </w:r>
      <w:r>
        <w:t>2: Paragraph 2</w:t>
        <w:br/>
      </w:r>
      <w:r>
        <w:t>3: Paragraph 3</w:t>
        <w:br/>
      </w:r>
      <w:r>
        <w:t>4: Paragraph 4</w:t>
        <w:br/>
      </w:r>
      <w:r>
        <w:t>5: Paragraph 4</w:t>
        <w:br/>
      </w:r>
      <w:r>
        <w:t>6: Paragraph 6</w:t>
        <w:br/>
      </w:r>
      <w:r>
        <w:t>7: Paragraph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https://www.express.co.uk/news/politics/2056348/reform-uk-panic-nigel-farage-rupert-lowe-brutal-warning</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https://www.theguardian.com/politics/2025/mar/10/rupert-lowe-says-reform-forcing-him-out-because-he-poses-threat-to-farage</w:t>
        </w:r>
      </w:hyperlink>
      <w:r>
        <w:t xml:space="preserve"> - Rupert Lowe, a former Reform UK MP, has accused the party of suspending him because he posed a threat to leader Nigel Farage. Lowe suggests that his outspoken criticism and potential to overshadow Farage led to his ousting. He also hints at the possibility of joining other political parties, such as the Conservatives or UKIP, but has not made any definitive decisions about his future political affiliations.</w:t>
      </w:r>
      <w:r/>
    </w:p>
    <w:p>
      <w:pPr>
        <w:pStyle w:val="ListNumber"/>
        <w:spacing w:line="240" w:lineRule="auto"/>
        <w:ind w:left="720"/>
      </w:pPr>
      <w:r/>
      <w:hyperlink r:id="rId12">
        <w:r>
          <w:rPr>
            <w:color w:val="0000EE"/>
            <w:u w:val="single"/>
          </w:rPr>
          <w:t>https://www.theguardian.com/politics/2025/mar/09/from-trump-whisperer-to-trouble-angry-reform-uk-mps-turn-on-farage</w:t>
        </w:r>
      </w:hyperlink>
      <w:r>
        <w:t xml:space="preserve"> - Tensions within Reform UK have escalated as MPs express dissatisfaction with Nigel Farage's leadership. Critics highlight a lack of proper party structure and accountability, suggesting that without significant changes, the party may struggle to succeed. The internal discord underscores the challenges facing Reform UK as it seeks to establish itself as a formidable political force.</w:t>
      </w:r>
      <w:r/>
    </w:p>
    <w:p>
      <w:pPr>
        <w:pStyle w:val="ListNumber"/>
        <w:spacing w:line="240" w:lineRule="auto"/>
        <w:ind w:left="720"/>
      </w:pPr>
      <w:r/>
      <w:hyperlink r:id="rId13">
        <w:r>
          <w:rPr>
            <w:color w:val="0000EE"/>
            <w:u w:val="single"/>
          </w:rPr>
          <w:t>https://www.theguardian.com/politics/2025/mar/21/nigel-farage-suspended-reform-uk-mp-rupert-lowe</w:t>
        </w:r>
      </w:hyperlink>
      <w:r>
        <w:t xml:space="preserve"> - Nigel Farage has criticized suspended Reform UK MP Rupert Lowe, accusing him of damaging the party and labeling his behavior as 'disgusting.' This criticism follows Lowe's comments about Reform UK being a 'protest party' and Farage exhibiting 'messianic' qualities. The dispute highlights the deepening rift within the party and the challenges of maintaining unity amid internal conflicts.</w:t>
      </w:r>
      <w:r/>
    </w:p>
    <w:p>
      <w:pPr>
        <w:pStyle w:val="ListNumber"/>
        <w:spacing w:line="240" w:lineRule="auto"/>
        <w:ind w:left="720"/>
      </w:pPr>
      <w:r/>
      <w:hyperlink r:id="rId14">
        <w:r>
          <w:rPr>
            <w:color w:val="0000EE"/>
            <w:u w:val="single"/>
          </w:rPr>
          <w:t>https://www.theguardian.com/politics/2025/mar/09/nigel-farage-rupert-lowe-reform-uk-feud-escalates</w:t>
        </w:r>
      </w:hyperlink>
      <w:r>
        <w:t xml:space="preserve"> - The feud between Nigel Farage and Rupert Lowe has intensified, with Lowe being stripped of the Reform UK whip after the party issued a statement detailing allegations against him. These include bullying complaints from two women and claims of verbal threats towards party chairman Zia Yusuf. Lowe has vehemently denied all allegations, accusing Farage of a 'malicious witch-hunt.'</w:t>
      </w:r>
      <w:r/>
    </w:p>
    <w:p>
      <w:pPr>
        <w:pStyle w:val="ListNumber"/>
        <w:spacing w:line="240" w:lineRule="auto"/>
        <w:ind w:left="720"/>
      </w:pPr>
      <w:r/>
      <w:hyperlink r:id="rId15">
        <w:r>
          <w:rPr>
            <w:color w:val="0000EE"/>
            <w:u w:val="single"/>
          </w:rPr>
          <w:t>https://www.standard.co.uk/news/politics/nigel-farage-scotland-yard-reform-uk-great-yarmouth-lee-anderson-b1215460.html</w:t>
        </w:r>
      </w:hyperlink>
      <w:r>
        <w:t xml:space="preserve"> - Nigel Farage announced a wave of local politicians defecting to Reform UK as the party prepares for council elections. He addressed the internal conflict with Rupert Lowe, who was suspended amid allegations of misconduct. Farage emphasized that the dispute was peripheral to the party's progress and planning, suggesting that the issue was 'very much at the edges' of Reform UK.</w:t>
      </w:r>
      <w:r/>
    </w:p>
    <w:p>
      <w:pPr>
        <w:pStyle w:val="ListNumber"/>
        <w:spacing w:line="240" w:lineRule="auto"/>
        <w:ind w:left="720"/>
      </w:pPr>
      <w:r/>
      <w:hyperlink r:id="rId16">
        <w:r>
          <w:rPr>
            <w:color w:val="0000EE"/>
            <w:u w:val="single"/>
          </w:rPr>
          <w:t>https://www.standard.co.uk/news/politics/nigel-farage-councillor-defections-reform-local-elections-rupert-lowe-b1217134.html</w:t>
        </w:r>
      </w:hyperlink>
      <w:r>
        <w:t xml:space="preserve"> - Nigel Farage announced that 29 councillors from various parties, including Conservatives, Liberal Democrats, Labour, and independents, have defected to Reform UK. This move comes as the party gears up for council elections. Farage addressed the internal row with Rupert Lowe, who was suspended amid allegations of misconduct, stating that the dispute was peripheral to the party's progress.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348/reform-uk-panic-nigel-farage-rupert-lowe-brutal-warning" TargetMode="External"/><Relationship Id="rId11" Type="http://schemas.openxmlformats.org/officeDocument/2006/relationships/hyperlink" Target="https://www.theguardian.com/politics/2025/mar/10/rupert-lowe-says-reform-forcing-him-out-because-he-poses-threat-to-farage" TargetMode="External"/><Relationship Id="rId12" Type="http://schemas.openxmlformats.org/officeDocument/2006/relationships/hyperlink" Target="https://www.theguardian.com/politics/2025/mar/09/from-trump-whisperer-to-trouble-angry-reform-uk-mps-turn-on-farage" TargetMode="External"/><Relationship Id="rId13" Type="http://schemas.openxmlformats.org/officeDocument/2006/relationships/hyperlink" Target="https://www.theguardian.com/politics/2025/mar/21/nigel-farage-suspended-reform-uk-mp-rupert-lowe" TargetMode="External"/><Relationship Id="rId14" Type="http://schemas.openxmlformats.org/officeDocument/2006/relationships/hyperlink" Target="https://www.theguardian.com/politics/2025/mar/09/nigel-farage-rupert-lowe-reform-uk-feud-escalates" TargetMode="External"/><Relationship Id="rId15" Type="http://schemas.openxmlformats.org/officeDocument/2006/relationships/hyperlink" Target="https://www.standard.co.uk/news/politics/nigel-farage-scotland-yard-reform-uk-great-yarmouth-lee-anderson-b1215460.html" TargetMode="External"/><Relationship Id="rId16" Type="http://schemas.openxmlformats.org/officeDocument/2006/relationships/hyperlink" Target="https://www.standard.co.uk/news/politics/nigel-farage-councillor-defections-reform-local-elections-rupert-lowe-b12171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