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Prince William and Princess Kate sometimes travel without seatbelts during royal processions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Prince William and Princess Kate often generate curiosity when they are spotted travelling in a car without seatbelts. While it may seem like a blatant disregard for safety regulations, several factors underpin this practice, particularly in the context of royal duties. </w:t>
      </w:r>
      <w:r/>
    </w:p>
    <w:p>
      <w:r/>
      <w:r>
        <w:t xml:space="preserve">The United Kingdom’s laws generally require all vehicle occupants to wear seatbelts; however, exemptions exist for participants in processions organised by the Crown. Such occasions allow members of the Royal Family to navigate more flexibly, a legal nuance that was highlighted when the couple was seen arriving at Buckingham Palace for the Trooping the Colour event. This was characterised as a procession, and under these circumstances, the need for immediate responsiveness can take precedence over typical safety measures. </w:t>
      </w:r>
      <w:r/>
    </w:p>
    <w:p>
      <w:r/>
      <w:r>
        <w:t>Insights from former royal protection officer Simon Morgan shed light on these decisions. In an interview, Morgan explained that the choice of whether to wear seatbelts is often evaluated on a case-by-case basis, with security and efficiency in mind. He elaborated, saying, “There are always anomalies. In the threat and risk matrix, it’s a matter of looking at each individual situation to decide what is the best way of achieving what needs to be achieved.” The need for rapid entry or exit from a vehicle, especially during public engagements, is a significant consideration, leading to instances where unfastened seatbelts may be deemed more pragmatic than safety-focused.</w:t>
      </w:r>
      <w:r/>
    </w:p>
    <w:p>
      <w:r/>
      <w:r>
        <w:t>Security expert Michael Chandler also emphasises the role of risk management in such decisions. Concerns about emergency situations dictate that royals should be prepared for the possibility of needing to escape a vehicle quickly. Chandler notes that although members of the Royal Family do generally wear seatbelts, in situations where an immediate response is required, the risks associated with being strapped in may override the traditional safety recommendations.</w:t>
      </w:r>
      <w:r/>
    </w:p>
    <w:p>
      <w:r/>
      <w:r>
        <w:t>In addition to security concerns, there may be elements of comfort and presentation influencing these decisions. Seatbelts can sometimes crease clothing, and the royals are often conscious of their appearance, particularly during public engagements. This duality of focus—prioritising both security and poise—illustrates the complex circumstances faced by the Royal Family in public life.</w:t>
      </w:r>
      <w:r/>
    </w:p>
    <w:p>
      <w:r/>
      <w:r>
        <w:t>While the public may perceive that the royals frequently forgo seatbelts, the reality is that such practices occur judiciously, with safety assessments tailored to each unique situation. This strategy allows them to maintain a balance between their royal duties and the inherent risks involved in their high-profile lives. The decisions made by Prince William and Princess Kate reflect a carefully considered approach to both security and royal representation, acknowledging that in their world, the rules are often adapted to meet the specific demands of their royal roles.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5: </w:t>
      </w:r>
      <w:hyperlink r:id="rId12">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6: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https://www.express.co.uk/news/royal/2056593/princess-kate-prince-william-seatbelts</w:t>
        </w:r>
      </w:hyperlink>
      <w:r>
        <w:t xml:space="preserve"> - Please view link - unable to able to access data</w:t>
      </w:r>
      <w:r/>
    </w:p>
    <w:p>
      <w:pPr>
        <w:pStyle w:val="ListNumber"/>
        <w:spacing w:line="240" w:lineRule="auto"/>
        <w:ind w:left="720"/>
      </w:pPr>
      <w:r/>
      <w:hyperlink r:id="rId10">
        <w:r>
          <w:rPr>
            <w:color w:val="0000EE"/>
            <w:u w:val="single"/>
          </w:rPr>
          <w:t>https://www.hellomagazine.com/royalty/830685/why-princess-kate-prince-william-dont-wear-seatbelts-unlike-most-royals/</w:t>
        </w:r>
      </w:hyperlink>
      <w:r>
        <w:t xml:space="preserve"> - An article from HELLO! magazine discusses why Prince William and Princess Kate are sometimes seen without seatbelts. It explains that UK law exempts individuals involved in processions organized by or on behalf of the Crown from wearing seatbelts. The piece also highlights security considerations, noting that protection officers assess each situation to determine the best course of action, including the potential need for a quick exit from the vehicle. The article features insights from former royal protection officer Simon Morgan.</w:t>
      </w:r>
      <w:r/>
    </w:p>
    <w:p>
      <w:pPr>
        <w:pStyle w:val="ListNumber"/>
        <w:spacing w:line="240" w:lineRule="auto"/>
        <w:ind w:left="720"/>
      </w:pPr>
      <w:r/>
      <w:hyperlink r:id="rId11">
        <w:r>
          <w:rPr>
            <w:color w:val="0000EE"/>
            <w:u w:val="single"/>
          </w:rPr>
          <w:t>https://timesofindia.indiatimes.com/etimes/trending/king-charles-to-prince-william-surprising-reasons-why-royals-dont-always-wear-seat-belts-according-to-a-security-expert/articleshow/119390775.cms</w:t>
        </w:r>
      </w:hyperlink>
      <w:r>
        <w:t xml:space="preserve"> - This article from The Times of India explores the reasons behind British royals, including Prince William and Princess Kate, not always wearing seatbelts. Security expert Michael Chandler explains that concerns about quickly extracting a royal from a vehicle in emergencies lead to risk-based decisions. Additionally, comfort and presentation are factors, as seatbelts can crease clothing. The piece also notes that while royals do wear seatbelts more often than perceived, they may choose not to in certain situations for security reasons.</w:t>
      </w:r>
      <w:r/>
    </w:p>
    <w:p>
      <w:pPr>
        <w:pStyle w:val="ListNumber"/>
        <w:spacing w:line="240" w:lineRule="auto"/>
        <w:ind w:left="720"/>
      </w:pPr>
      <w:r/>
      <w:hyperlink r:id="rId12">
        <w:r>
          <w:rPr>
            <w:color w:val="0000EE"/>
            <w:u w:val="single"/>
          </w:rPr>
          <w:t>https://www.ohmymag.co.uk/entertainment/royal-family/why-don-t-royal-family-members-wear-seatbelts-expert-reveals-there-are-security-considerations_art22801.html</w:t>
        </w:r>
      </w:hyperlink>
      <w:r>
        <w:t xml:space="preserve"> - An article from OhMyMag discusses why members of the Royal Family, including Prince William and Princess Kate, are often seen without seatbelts. Security expert Michael Chandler attributes this to security considerations, emphasizing the need for rapid extraction from vehicles in emergencies. He also mentions that seatbelts can crease clothing, affecting the royals' appearance. The article notes that while the royals do wear seatbelts more often than people realize, they may choose not to in certain situations for security reasons.</w:t>
      </w:r>
      <w:r/>
    </w:p>
    <w:p>
      <w:pPr>
        <w:pStyle w:val="ListNumber"/>
        <w:spacing w:line="240" w:lineRule="auto"/>
        <w:ind w:left="720"/>
      </w:pPr>
      <w:r/>
      <w:hyperlink r:id="rId13">
        <w:r>
          <w:rPr>
            <w:color w:val="0000EE"/>
            <w:u w:val="single"/>
          </w:rPr>
          <w:t>https://www.gbnews.com/royal/king-charles-royal-family-seat-belts-law</w:t>
        </w:r>
      </w:hyperlink>
      <w:r>
        <w:t xml:space="preserve"> - This GB News article examines why King Charles and other members of the Royal Family are sometimes seen without seatbelts. Security expert Michael Chandler explains that decisions are made based on security considerations, including the ability to quickly extract a royal from a vehicle. The article also notes that while the royals do wear seatbelts more often than people realize, they may choose not to in certain situations for security reasons.</w:t>
      </w:r>
      <w:r/>
    </w:p>
    <w:p>
      <w:pPr>
        <w:pStyle w:val="ListNumber"/>
        <w:spacing w:line="240" w:lineRule="auto"/>
        <w:ind w:left="720"/>
      </w:pPr>
      <w:r/>
      <w:hyperlink r:id="rId14">
        <w:r>
          <w:rPr>
            <w:color w:val="0000EE"/>
            <w:u w:val="single"/>
          </w:rPr>
          <w:t>https://www.marieclaire.com/celebrity/royals/why-king-charles-princess-kate-dont-wear-seatbelts/</w:t>
        </w:r>
      </w:hyperlink>
      <w:r>
        <w:t xml:space="preserve"> - Marie Claire's article delves into why members of the Royal Family, including Prince William and Princess Kate, are sometimes seen without seatbelts. Security expert Michael Chandler explains that concerns about quickly extracting a royal from a vehicle in emergencies lead to risk-based decisions. Additionally, comfort and presentation are factors, as seatbelts can crease clothing. The piece also notes that while royals do wear seatbelts more often than perceived, they may choose not to in certain situations for security reasons.</w:t>
      </w:r>
      <w:r/>
    </w:p>
    <w:p>
      <w:pPr>
        <w:pStyle w:val="ListNumber"/>
        <w:spacing w:line="240" w:lineRule="auto"/>
        <w:ind w:left="720"/>
      </w:pPr>
      <w:r/>
      <w:hyperlink r:id="rId15">
        <w:r>
          <w:rPr>
            <w:color w:val="0000EE"/>
            <w:u w:val="single"/>
          </w:rPr>
          <w:t>https://www.thenews.com.pk/latest/1292711-surprising-reason-royals-often-skip-seatbelts</w:t>
        </w:r>
      </w:hyperlink>
      <w:r>
        <w:t xml:space="preserve"> - An article from The News discusses why members of the British royal family, including Prince William and Princess Kate, are sometimes seen without seatbelts. Security expert Michael Chandler explains that in situations where a high-profile figure faces threat, the ability to exit a vehicle quickly becomes a priority. Seatbelts, in such cases, could slow down an emergency escape, making them a risk rather than a safety measure. The article also notes that while the royals do follow road safety protocols in most cases, their decision to skip seatbelts at times is a strategic one, balancing security and practicality.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6593/princess-kate-prince-william-seatbelts" TargetMode="External"/><Relationship Id="rId10" Type="http://schemas.openxmlformats.org/officeDocument/2006/relationships/hyperlink" Target="https://www.hellomagazine.com/royalty/830685/why-princess-kate-prince-william-dont-wear-seatbelts-unlike-most-royals/" TargetMode="External"/><Relationship Id="rId11" Type="http://schemas.openxmlformats.org/officeDocument/2006/relationships/hyperlink" Target="https://timesofindia.indiatimes.com/etimes/trending/king-charles-to-prince-william-surprising-reasons-why-royals-dont-always-wear-seat-belts-according-to-a-security-expert/articleshow/119390775.cms" TargetMode="External"/><Relationship Id="rId12" Type="http://schemas.openxmlformats.org/officeDocument/2006/relationships/hyperlink" Target="https://www.ohmymag.co.uk/entertainment/royal-family/why-don-t-royal-family-members-wear-seatbelts-expert-reveals-there-are-security-considerations_art22801.html" TargetMode="External"/><Relationship Id="rId13" Type="http://schemas.openxmlformats.org/officeDocument/2006/relationships/hyperlink" Target="https://www.gbnews.com/royal/king-charles-royal-family-seat-belts-law" TargetMode="External"/><Relationship Id="rId14" Type="http://schemas.openxmlformats.org/officeDocument/2006/relationships/hyperlink" Target="https://www.marieclaire.com/celebrity/royals/why-king-charles-princess-kate-dont-wear-seatbelts/" TargetMode="External"/><Relationship Id="rId15" Type="http://schemas.openxmlformats.org/officeDocument/2006/relationships/hyperlink" Target="https://www.thenews.com.pk/latest/1292711-surprising-reason-royals-often-skip-seatbel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