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fined after altercation with Market Bar door supervisor amid rising alcohol-related violence in Inverness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man faced legal consequences after a confrontation with a door supervisor at the Market Bar in Inverness. Thomas Troup, 46, appeared to be under the influence when he attempted to gain entry to the venue on 7 July last year. According to the court proceedings, when Troup was denied access, he became confrontational and engaged in a struggle with the staff member who had refused him entry.</w:t>
      </w:r>
      <w:r/>
    </w:p>
    <w:p>
      <w:r/>
      <w:r>
        <w:t>Fiscal depute Sophie Marshall detailed that the incident occurred around 11:20 PM. Troup's behaviour raised concerns for the door supervisor, leading to the decision to refuse him entry. Following his unruly conduct, which included invading the personal space of the security staff, a scuffle ensued after the supervisor pushed Troup away. The police were called to the scene and eventually took Troup to the rear of a police vehicle, where he was later de-arrested due to his cooperation with law enforcement.</w:t>
      </w:r>
      <w:r/>
    </w:p>
    <w:p>
      <w:r/>
      <w:r>
        <w:t xml:space="preserve">Troup's legal representative, solicitor Marc Dickson, remarked on the interaction, explaining that his client had been pushed "fairly forcefully," which catalysed the altercation. He portrayed the incident as relatively brief, stating, “Mr Troup wishes to apologise”. Ultimately, Sheriff Sara Matheson imposed a fine of £290 on Troup for threatening or abusive behaviour. </w:t>
      </w:r>
      <w:r/>
    </w:p>
    <w:p>
      <w:r/>
      <w:r>
        <w:t>The incident at the Market Bar is reflective of a broader trend in public behaviour and conflicts within licensed venues. Recent court round-ups have highlighted various instances of assaults and aggressive behaviour linked to alcohol consumption in Inverness, with notable cases such as an individual returning to a pub with a knife after being ejected for aggressive behaviour and another man facing charges for racist abuse directed at bar staff. Such occurrences underline the ongoing issues of disorderly conduct that frequently emerge in social settings tied to drinking.</w:t>
      </w:r>
      <w:r/>
    </w:p>
    <w:p>
      <w:r/>
      <w:r>
        <w:t>Further emphasizing the severity of assaults related to alcohol misuse, a separate case reported involved a 20-year-old man who admitted to biting part of another man's nose off during a struggle at a property in Buckie. This incident has resulted in severe injury and permanent disfigurement, indicating a troubling escalation in alcohol-fuelled violence in the region.</w:t>
      </w:r>
      <w:r/>
    </w:p>
    <w:p>
      <w:r/>
      <w:r>
        <w:t>As public spaces continue to grapple with these challenges, the responsibility remains on both patrons and venues to foster a safer social environment. The repercussions of aggressive behaviour not only affect those directly involved but also echo through the community, reinforcing the need for vigilant security measures in bars and clubs, as well as the support of law enforcement.</w:t>
      </w:r>
      <w:r/>
    </w:p>
    <w:p>
      <w:r/>
      <w:r>
        <w:t>The legal ramifications observed in these cases reveal a concerning trend that local courts are increasingly facing, underscoring the need for effective intervention and rehabilitation strategies to address the behaviours associated with alcohol consumption, ultimately aiming to mitigate further instances of violence and aggression in social settings.</w:t>
      </w:r>
      <w:r/>
    </w:p>
    <w:p>
      <w:pPr>
        <w:pBdr>
          <w:bottom w:val="single" w:sz="6" w:space="1" w:color="auto"/>
        </w:pBdr>
      </w:pPr>
      <w:r/>
    </w:p>
    <w:p>
      <w:r/>
      <w:r>
        <w:rPr>
          <w:b/>
        </w:rPr>
        <w:t>Reference Map</w:t>
        <w:br/>
      </w:r>
      <w:r>
        <w:t>1. Paragraphs 1, 2, 3: Source (1)</w:t>
        <w:br/>
      </w:r>
      <w:r>
        <w:t xml:space="preserve">2. Paragraph 4: Source (5) </w:t>
        <w:br/>
      </w:r>
      <w:r>
        <w:t>3. Paragraph 5: Source (2)</w:t>
        <w:br/>
      </w:r>
      <w:r>
        <w:t>4. Paragraphs 6, 7: Source (3)</w:t>
        <w:br/>
      </w:r>
      <w:r>
        <w:t>5. Paragraph 8: Source (4)</w:t>
        <w:br/>
      </w:r>
      <w:r>
        <w:t xml:space="preserve">6. Paragraph 9: Source (7)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https://www.pressandjournal.co.uk/fp/news/crime-courts/6758080/man-struggled-with-security-after-being-refused-entry-to-bar/</w:t>
        </w:r>
      </w:hyperlink>
      <w:r>
        <w:t xml:space="preserve"> - Please view link - unable to able to access data</w:t>
      </w:r>
      <w:r/>
    </w:p>
    <w:p>
      <w:pPr>
        <w:pStyle w:val="ListNumber"/>
        <w:spacing w:line="240" w:lineRule="auto"/>
        <w:ind w:left="720"/>
      </w:pPr>
      <w:r/>
      <w:hyperlink r:id="rId11">
        <w:r>
          <w:rPr>
            <w:color w:val="0000EE"/>
            <w:u w:val="single"/>
          </w:rPr>
          <w:t>https://www.grampianonline.co.uk/news/man-has-nose-bitten-off-hammer-attack-sees-man-s-skull-frac-371778/</w:t>
        </w:r>
      </w:hyperlink>
      <w:r>
        <w:t xml:space="preserve"> - A 20-year-old man from Buckie, Thomas Stewart, appeared at Inverness Sheriff Court after admitting to assaulting Colin Reid, resulting in severe injury and permanent disfigurement. The incident occurred on September 1, 2023, when Stewart bit part of Reid's nose off during a struggle at Reid's property in Milton Drive, Buckie. Stewart's sentencing was deferred for a background report until February 18. (</w:t>
      </w:r>
      <w:hyperlink r:id="rId12">
        <w:r>
          <w:rPr>
            <w:color w:val="0000EE"/>
            <w:u w:val="single"/>
          </w:rPr>
          <w:t>grampianonline.co.uk</w:t>
        </w:r>
      </w:hyperlink>
      <w:r>
        <w:t>)</w:t>
      </w:r>
      <w:r/>
    </w:p>
    <w:p>
      <w:pPr>
        <w:pStyle w:val="ListNumber"/>
        <w:spacing w:line="240" w:lineRule="auto"/>
        <w:ind w:left="720"/>
      </w:pPr>
      <w:r/>
      <w:hyperlink r:id="rId13">
        <w:r>
          <w:rPr>
            <w:color w:val="0000EE"/>
            <w:u w:val="single"/>
          </w:rPr>
          <w:t>https://www.inverness-courier.co.uk/news/court-round-up-assaults-drink-driving-and-robbery-among-la-325081/</w:t>
        </w:r>
      </w:hyperlink>
      <w:r>
        <w:t xml:space="preserve"> - A roundup of recent court cases in Inverness, including incidents of assaults, drink-driving, and robbery. Notably, a 60-year-old man was warned he could be jailed after returning to a pub with a knife following his ejection for aggressive behavior. Additionally, a Stirling man faced charges for racist and sectarian abuse directed at bar staff and police after being thrown out of two Inverness city centre bars. (</w:t>
      </w:r>
      <w:hyperlink r:id="rId14">
        <w:r>
          <w:rPr>
            <w:color w:val="0000EE"/>
            <w:u w:val="single"/>
          </w:rPr>
          <w:t>inverness-courier.co.uk</w:t>
        </w:r>
      </w:hyperlink>
      <w:r>
        <w:t>)</w:t>
      </w:r>
      <w:r/>
    </w:p>
    <w:p>
      <w:pPr>
        <w:pStyle w:val="ListNumber"/>
        <w:spacing w:line="240" w:lineRule="auto"/>
        <w:ind w:left="720"/>
      </w:pPr>
      <w:r/>
      <w:hyperlink r:id="rId15">
        <w:r>
          <w:rPr>
            <w:color w:val="0000EE"/>
            <w:u w:val="single"/>
          </w:rPr>
          <w:t>https://www.inverness-courier.co.uk/news/court-round-up-high-speed-chase-and-attack-at-music-festival-among-la-354364/</w:t>
        </w:r>
      </w:hyperlink>
      <w:r>
        <w:t xml:space="preserve"> - A summary of recent court cases in Inverness, including a high-speed chase and an attack at a music festival. One case involved a man who admitted to careless driving after a high-speed chase, while another case involved a man who was caught with almost £15,000 worth of cannabis in his home, claiming he bought it in bulk online to cope with life. (</w:t>
      </w:r>
      <w:hyperlink r:id="rId16">
        <w:r>
          <w:rPr>
            <w:color w:val="0000EE"/>
            <w:u w:val="single"/>
          </w:rPr>
          <w:t>inverness-courier.co.uk</w:t>
        </w:r>
      </w:hyperlink>
      <w:r>
        <w:t>)</w:t>
      </w:r>
      <w:r/>
    </w:p>
    <w:p>
      <w:pPr>
        <w:pStyle w:val="ListNumber"/>
        <w:spacing w:line="240" w:lineRule="auto"/>
        <w:ind w:left="720"/>
      </w:pPr>
      <w:r/>
      <w:hyperlink r:id="rId13">
        <w:r>
          <w:rPr>
            <w:color w:val="0000EE"/>
            <w:u w:val="single"/>
          </w:rPr>
          <w:t>https://www.inverness-courier.co.uk/news/court-round-up-assaults-drink-driving-and-robbery-among-la-325081/</w:t>
        </w:r>
      </w:hyperlink>
      <w:r>
        <w:t xml:space="preserve"> - A roundup of recent court cases in Inverness, including incidents of assaults, drink-driving, and robbery. Notably, a 60-year-old man was warned he could be jailed after returning to a pub with a knife following his ejection for aggressive behavior. Additionally, a Stirling man faced charges for racist and sectarian abuse directed at bar staff and police after being thrown out of two Inverness city centre bars. (</w:t>
      </w:r>
      <w:hyperlink r:id="rId14">
        <w:r>
          <w:rPr>
            <w:color w:val="0000EE"/>
            <w:u w:val="single"/>
          </w:rPr>
          <w:t>inverness-courier.co.uk</w:t>
        </w:r>
      </w:hyperlink>
      <w:r>
        <w:t>)</w:t>
      </w:r>
      <w:r/>
    </w:p>
    <w:p>
      <w:pPr>
        <w:pStyle w:val="ListNumber"/>
        <w:spacing w:line="240" w:lineRule="auto"/>
        <w:ind w:left="720"/>
      </w:pPr>
      <w:r/>
      <w:hyperlink r:id="rId15">
        <w:r>
          <w:rPr>
            <w:color w:val="0000EE"/>
            <w:u w:val="single"/>
          </w:rPr>
          <w:t>https://www.inverness-courier.co.uk/news/court-round-up-high-speed-chase-and-attack-at-music-festival-among-la-354364/</w:t>
        </w:r>
      </w:hyperlink>
      <w:r>
        <w:t xml:space="preserve"> - A summary of recent court cases in Inverness, including a high-speed chase and an attack at a music festival. One case involved a man who admitted to careless driving after a high-speed chase, while another case involved a man who was caught with almost £15,000 worth of cannabis in his home, claiming he bought it in bulk online to cope with life. (</w:t>
      </w:r>
      <w:hyperlink r:id="rId16">
        <w:r>
          <w:rPr>
            <w:color w:val="0000EE"/>
            <w:u w:val="single"/>
          </w:rPr>
          <w:t>inverness-courier.co.uk</w:t>
        </w:r>
      </w:hyperlink>
      <w:r>
        <w:t>)</w:t>
      </w:r>
      <w:r/>
    </w:p>
    <w:p>
      <w:pPr>
        <w:pStyle w:val="ListNumber"/>
        <w:spacing w:line="240" w:lineRule="auto"/>
        <w:ind w:left="720"/>
      </w:pPr>
      <w:r/>
      <w:hyperlink r:id="rId13">
        <w:r>
          <w:rPr>
            <w:color w:val="0000EE"/>
            <w:u w:val="single"/>
          </w:rPr>
          <w:t>https://www.inverness-courier.co.uk/news/court-round-up-assaults-drink-driving-and-robbery-among-la-325081/</w:t>
        </w:r>
      </w:hyperlink>
      <w:r>
        <w:t xml:space="preserve"> - A roundup of recent court cases in Inverness, including incidents of assaults, drink-driving, and robbery. Notably, a 60-year-old man was warned he could be jailed after returning to a pub with a knife following his ejection for aggressive behavior. Additionally, a Stirling man faced charges for racist and sectarian abuse directed at bar staff and police after being thrown out of two Inverness city centre bars. (</w:t>
      </w:r>
      <w:hyperlink r:id="rId14">
        <w:r>
          <w:rPr>
            <w:color w:val="0000EE"/>
            <w:u w:val="single"/>
          </w:rPr>
          <w:t>inverness-courier.co.uk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essandjournal.co.uk/fp/news/crime-courts/6758080/man-struggled-with-security-after-being-refused-entry-to-bar/" TargetMode="External"/><Relationship Id="rId11" Type="http://schemas.openxmlformats.org/officeDocument/2006/relationships/hyperlink" Target="https://www.grampianonline.co.uk/news/man-has-nose-bitten-off-hammer-attack-sees-man-s-skull-frac-371778/" TargetMode="External"/><Relationship Id="rId12" Type="http://schemas.openxmlformats.org/officeDocument/2006/relationships/hyperlink" Target="https://www.grampianonline.co.uk/news/man-has-nose-bitten-off-hammer-attack-sees-man-s-skull-frac-371778/?utm_source=openai" TargetMode="External"/><Relationship Id="rId13" Type="http://schemas.openxmlformats.org/officeDocument/2006/relationships/hyperlink" Target="https://www.inverness-courier.co.uk/news/court-round-up-assaults-drink-driving-and-robbery-among-la-325081/" TargetMode="External"/><Relationship Id="rId14" Type="http://schemas.openxmlformats.org/officeDocument/2006/relationships/hyperlink" Target="https://www.inverness-courier.co.uk/news/court-round-up-assaults-drink-driving-and-robbery-among-la-325081/?utm_source=openai" TargetMode="External"/><Relationship Id="rId15" Type="http://schemas.openxmlformats.org/officeDocument/2006/relationships/hyperlink" Target="https://www.inverness-courier.co.uk/news/court-round-up-high-speed-chase-and-attack-at-music-festival-among-la-354364/" TargetMode="External"/><Relationship Id="rId16" Type="http://schemas.openxmlformats.org/officeDocument/2006/relationships/hyperlink" Target="https://www.inverness-courier.co.uk/news/court-round-up-high-speed-chase-and-attack-at-music-festiva-354364/?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