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Happisburgh’s cliff erosion accelerates threat of village disappearance by 2050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Happisburgh, a charming seaside village on the Norfolk coast, faces an existential crisis as coastal erosion threatens to swallow it whole. Since the 1990s, the village has lost over 250 metres of its coastline, a process that experts warn could lead to its complete disappearance by 2050. Dr Ian Richards, a climate analyst with a focus on coastal erosion, noted, "What’s happening in places like Happisburgh isn’t just a prediction - it’s a process that’s already underway.” The impacts are stark: homes have been lost, roads have disappeared, and the cliff line is receding faster than anyone anticipated.</w:t>
      </w:r>
      <w:r/>
    </w:p>
    <w:p>
      <w:r/>
      <w:r>
        <w:t>The geological composition of the local cliffs, primarily boulder clay, exacerbates the erosion issue. When wet, these cliffs tend to slump, thus increasing the vulnerability to erosion. While many residents have already abandoned their homes, this doesn’t deter the village’s popularity as a holiday destination. Local business owner Maria Jennings observed, "We know the risks, but we also know the beauty. People come here to relax, enjoy the beach, and walk the coast." Tourists like Emma Cartwright from Birmingham express a deep appreciation for the area, acknowledging the erosion while simultaneously relishing the serenity it offers. "You’re aware of the erosion, but that makes you appreciate it more. We treat every trip like it might be the last," she shared, highlighting an emotional attachment to the landscape despite its precarious future.</w:t>
      </w:r>
      <w:r/>
    </w:p>
    <w:p>
      <w:r/>
      <w:r>
        <w:t>Travel experts have noted this trend as part of a broader phenomenon whereby visitors seek out less commercialised, authentic experiences. Ski Vertigo commented on the allure of places like Happisburgh, noting the increasing appeal of such destinations amidst the looming threat of climate change. In addition to the personal narratives of locals and visitors, the statistics of erosion paint a grim picture: in some areas of Norfolk, the rate of erosion has reached over four metres per year. With more than 200 villages and towns in East England under threat, the urgency for action has never been clearer.</w:t>
      </w:r>
      <w:r/>
    </w:p>
    <w:p>
      <w:r/>
      <w:r>
        <w:t>Historical context reveals a long struggle against erosion in this region. Coastal defences, initially constructed in response to the catastrophic 1953 floods, are now inadequate in the face of climate change’s increasing pressures. Furthermore, significant sections of the cliffs have been designated as Sites of Special Scientific Interest (SSSI), which complicates any potential protective measures. This combination of natural vulnerability and regulatory constraints contributes to the dire prediction that additional 100 metres of land could be lost in the next two decades alone.</w:t>
      </w:r>
      <w:r/>
    </w:p>
    <w:p>
      <w:r/>
      <w:r>
        <w:t>As Dr Richards remarked, “Places like Happisburgh are part of our cultural heritage. We should visit, support the community, and learn from it—because once it’s gone, it’s gone.” This sentiment underscores not only the loss of place but also of history, as archaeological findings in the area reveal evidence of early human presence, further enriching the cultural tapestry that stands to be erased.</w:t>
      </w:r>
      <w:r/>
    </w:p>
    <w:p>
      <w:r/>
      <w:r>
        <w:t>Recent discussions around tourism within the UK suggest alternatives to international travel, with holiday home experts highlighting more accessible destinations that may evoke the feeling of exclusive retreats. Yet, as Happisburgh fades, it raises a critical question about the sustainability of such tourism strategies in the face of climate change: can we reconcile our desire for exploration with the urgent need to protect our threatened landscapes?</w:t>
      </w:r>
      <w:r/>
    </w:p>
    <w:p>
      <w:r/>
      <w:r>
        <w:t>The situation in Happisburgh stands as both a stark reminder and a wake-up call. The community may still draw visitors, yet the tragedy of potential loss hangs heavy in the air. With the balance between appreciating its beauty and confronting the inevitable erasure becoming increasingly tenuous, Happisburgh invites us to reflect on what we are willing to lose in the name of leisure and nostalgia.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3, 4, 6 </w:t>
      </w:r>
      <w:r/>
    </w:p>
    <w:p>
      <w:pPr>
        <w:pStyle w:val="ListNumber"/>
        <w:spacing w:line="240" w:lineRule="auto"/>
        <w:ind w:left="720"/>
      </w:pPr>
      <w:r/>
      <w:r>
        <w:t xml:space="preserve">Paragraph 2: 2, 4, 5 </w:t>
      </w:r>
      <w:r/>
    </w:p>
    <w:p>
      <w:pPr>
        <w:pStyle w:val="ListNumber"/>
        <w:spacing w:line="240" w:lineRule="auto"/>
        <w:ind w:left="720"/>
      </w:pPr>
      <w:r/>
      <w:r>
        <w:t xml:space="preserve">Paragraph 3: 1, 3 </w:t>
      </w:r>
      <w:r/>
    </w:p>
    <w:p>
      <w:pPr>
        <w:pStyle w:val="ListNumber"/>
        <w:spacing w:line="240" w:lineRule="auto"/>
        <w:ind w:left="720"/>
      </w:pPr>
      <w:r/>
      <w:r>
        <w:t xml:space="preserve">Paragraph 4: 1, 4, 6 </w:t>
      </w:r>
      <w:r/>
    </w:p>
    <w:p>
      <w:pPr>
        <w:pStyle w:val="ListNumber"/>
        <w:spacing w:line="240" w:lineRule="auto"/>
        <w:ind w:left="720"/>
      </w:pPr>
      <w:r/>
      <w:r>
        <w:t xml:space="preserve">Paragraph 5: 1, 3, 5 </w:t>
      </w:r>
      <w:r/>
    </w:p>
    <w:p>
      <w:pPr>
        <w:pStyle w:val="ListNumber"/>
        <w:spacing w:line="240" w:lineRule="auto"/>
        <w:ind w:left="720"/>
      </w:pPr>
      <w:r/>
      <w:r>
        <w:t xml:space="preserve">Paragraph 6: 1, 2, 5 </w:t>
      </w:r>
      <w:r/>
    </w:p>
    <w:p>
      <w:pPr>
        <w:pStyle w:val="ListNumber"/>
        <w:spacing w:line="240" w:lineRule="auto"/>
        <w:ind w:left="720"/>
      </w:pPr>
      <w:r/>
      <w:r>
        <w:t xml:space="preserve">Paragraph 7: 1, 2, 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https://www.dailymail.co.uk/travel/article-14727437/popular-UK-seaside-town-happisburgh-vanish-entirely-2050.html?ns_mchannel=rss&amp;ns_campaign=1490&amp;ito=1490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https://www.northfolk.org/geology/happisburgh.html</w:t>
        </w:r>
      </w:hyperlink>
      <w:r>
        <w:t xml:space="preserve"> - This article discusses the severe threat of rapid cliff erosion in Happisburgh, Norfolk. It highlights the loss of roads and houses due to the advancing sea and mentions archaeological findings, including a handaxe and flint flakes, indicating early human presence in the area. The article also notes the alarming rate of erosion in the 1990s and 2000s, with the embayment south of the village retreating significantly. Additionally, it provides historical data on the lighthouse's proximity to the cliff edge, emphasizing the ongoing erosion.</w:t>
      </w:r>
      <w:r/>
    </w:p>
    <w:p>
      <w:pPr>
        <w:pStyle w:val="ListNumber"/>
        <w:spacing w:line="240" w:lineRule="auto"/>
        <w:ind w:left="720"/>
      </w:pPr>
      <w:r/>
      <w:hyperlink r:id="rId12">
        <w:r>
          <w:rPr>
            <w:color w:val="0000EE"/>
            <w:u w:val="single"/>
          </w:rPr>
          <w:t>https://www.theguardian.com/news/2015/apr/02/sinking-isle-coastal-erosion-east-anglia-environment</w:t>
        </w:r>
      </w:hyperlink>
      <w:r>
        <w:t xml:space="preserve"> - This article examines the impact of coastal erosion on Happisburgh, Norfolk. It discusses the government's Pathfinder scheme, which aimed to assist communities affected by erosion, and the challenges faced by residents as they were driven out in all directions. The piece also highlights the lack of adequate policies to address the accelerating erosion and the potential disappearance of the village by the end of the century.</w:t>
      </w:r>
      <w:r/>
    </w:p>
    <w:p>
      <w:pPr>
        <w:pStyle w:val="ListNumber"/>
        <w:spacing w:line="240" w:lineRule="auto"/>
        <w:ind w:left="720"/>
      </w:pPr>
      <w:r/>
      <w:hyperlink r:id="rId13">
        <w:r>
          <w:rPr>
            <w:color w:val="0000EE"/>
            <w:u w:val="single"/>
          </w:rPr>
          <w:t>https://www.countryfile.com/news/john-craven-the-frightening-and-costly-reality-of-coastal-erosion</w:t>
        </w:r>
      </w:hyperlink>
      <w:r>
        <w:t xml:space="preserve"> - This article explores the escalating issue of coastal erosion in Happisburgh, Norfolk. It details the loss of 34 cliff-top houses over the past 20 years and the prediction of an additional 100 meters of land being eroded in the next 20 years. The piece also highlights the vulnerability of the village's pub, ancient church, and lighthouse, all of which are dangerously close to the advancing sea.</w:t>
      </w:r>
      <w:r/>
    </w:p>
    <w:p>
      <w:pPr>
        <w:pStyle w:val="ListNumber"/>
        <w:spacing w:line="240" w:lineRule="auto"/>
        <w:ind w:left="720"/>
      </w:pPr>
      <w:r/>
      <w:hyperlink r:id="rId14">
        <w:r>
          <w:rPr>
            <w:color w:val="0000EE"/>
            <w:u w:val="single"/>
          </w:rPr>
          <w:t>https://www.bgs.ac.uk/case-studies/coastal-erosion-at-happisburgh-norfolk-landslide-case-study//</w:t>
        </w:r>
      </w:hyperlink>
      <w:r>
        <w:t xml:space="preserve"> - This case study by the British Geological Survey examines the coastal erosion at Happisburgh, Norfolk. It provides historical context, noting that over 250 meters of land were lost between 1600 and 1850. The study discusses the construction of coastal defenses in response to the 1953 floods and the challenges posed by sea-level rise and climate change. It also highlights the impact on agriculture and tourism, significant contributors to the local economy.</w:t>
      </w:r>
      <w:r/>
    </w:p>
    <w:p>
      <w:pPr>
        <w:pStyle w:val="ListNumber"/>
        <w:spacing w:line="240" w:lineRule="auto"/>
        <w:ind w:left="720"/>
      </w:pPr>
      <w:r/>
      <w:hyperlink r:id="rId15">
        <w:r>
          <w:rPr>
            <w:color w:val="0000EE"/>
            <w:u w:val="single"/>
          </w:rPr>
          <w:t>https://rps.org/news/regions/east-anglia/2021/august/happisburgh-the-village-falling-into-the-sea/</w:t>
        </w:r>
      </w:hyperlink>
      <w:r>
        <w:t xml:space="preserve"> - This article discusses the catastrophic scenario faced by Happisburgh, Norfolk, due to coastal erosion. It details the loss of over 200 meters of cliff face in the last 20 years and predicts an additional 97 meters of erosion in the next 20 years. The piece attributes the erosion to historical neglect of sea defenses, the geological makeup of the cliffs, and the designation of a large portion of the cliffs as a Site of Special Scientific Interest (SSSI), which restricts protective measures.</w:t>
      </w:r>
      <w:r/>
    </w:p>
    <w:p>
      <w:pPr>
        <w:pStyle w:val="ListNumber"/>
        <w:spacing w:line="240" w:lineRule="auto"/>
        <w:ind w:left="720"/>
      </w:pPr>
      <w:r/>
      <w:hyperlink r:id="rId16">
        <w:r>
          <w:rPr>
            <w:color w:val="0000EE"/>
            <w:u w:val="single"/>
          </w:rPr>
          <w:t>https://www.northnorfolknews.co.uk/news/22789420.happisburghs-relentless-erosion-captured-stunning-photo-essay/</w:t>
        </w:r>
      </w:hyperlink>
      <w:r>
        <w:t xml:space="preserve"> - This article presents a photo essay capturing the relentless coastal erosion in Happisburgh, Norfolk. It features images by Alan Horn, who highlights the dramatic loss of coastline, with stretches eroding by over 50 meters in the last three years. The piece emphasizes the disappearance of around 30 homes in the last decade and the potential for more to be at risk in the next ten years, attributing the acceleration to global warming and severe storms.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ravel/article-14727437/popular-UK-seaside-town-happisburgh-vanish-entirely-2050.html?ns_mchannel=rss&amp;ns_campaign=1490&amp;ito=1490" TargetMode="External"/><Relationship Id="rId11" Type="http://schemas.openxmlformats.org/officeDocument/2006/relationships/hyperlink" Target="https://www.northfolk.org/geology/happisburgh.html" TargetMode="External"/><Relationship Id="rId12" Type="http://schemas.openxmlformats.org/officeDocument/2006/relationships/hyperlink" Target="https://www.theguardian.com/news/2015/apr/02/sinking-isle-coastal-erosion-east-anglia-environment" TargetMode="External"/><Relationship Id="rId13" Type="http://schemas.openxmlformats.org/officeDocument/2006/relationships/hyperlink" Target="https://www.countryfile.com/news/john-craven-the-frightening-and-costly-reality-of-coastal-erosion" TargetMode="External"/><Relationship Id="rId14" Type="http://schemas.openxmlformats.org/officeDocument/2006/relationships/hyperlink" Target="https://www.bgs.ac.uk/case-studies/coastal-erosion-at-happisburgh-norfolk-landslide-case-study//" TargetMode="External"/><Relationship Id="rId15" Type="http://schemas.openxmlformats.org/officeDocument/2006/relationships/hyperlink" Target="https://rps.org/news/regions/east-anglia/2021/august/happisburgh-the-village-falling-into-the-sea/" TargetMode="External"/><Relationship Id="rId16" Type="http://schemas.openxmlformats.org/officeDocument/2006/relationships/hyperlink" Target="https://www.northnorfolknews.co.uk/news/22789420.happisburghs-relentless-erosion-captured-stunning-photo-e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