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Princess Kate’s Victoria Beckham suit signals support amid Beckham family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Princess Kate has recently emerged as a focal point in ongoing discussions surrounding family dynamics within the Beckham household, notably due to her choice of attire. While presenting the prestigious Queen Elizabeth II Award for British Design, she donned a striking power suit designed by Victoria Beckham. Observers and royal experts suggest that this sartorial decision may be a deliberate gesture of solidarity amidst reported rifts within the Beckham family.</w:t>
      </w:r>
      <w:r/>
    </w:p>
    <w:p>
      <w:r/>
      <w:r>
        <w:t>During her public appearance, Princess Kate expressed her commitment to supporting British designers, further emphasising the importance of homegrown talent in the fashion industry. According to royal expert Arthur Edwards, her ensemble was not merely a fashion statement; it stood as a symbol of allegiance to Victoria Beckham, particularly as tensions have reportedly flared between Victoria’s son, Brooklyn, and his wife, Nicola Peltz, and the rest of the Beckham clan. Edwards commented that Kate looked "stunning" and noted the emotional significance behind her choice.</w:t>
      </w:r>
      <w:r/>
    </w:p>
    <w:p>
      <w:r/>
      <w:r>
        <w:t>The friction within the Beckham family has been brought to the forefront, particularly following Brooklyn's absence from several recent family events, including his father's 50th birthday celebrations. Reports indicate a strained relationship, with Brooklyn and Nicola notably missing from a series of gatherings that included a significant family reunion in France. Amidst these developments, Princess Kate’s endorsement of Victoria Beckham’s designs seems to underscore her position in the ongoing family saga.</w:t>
      </w:r>
      <w:r/>
    </w:p>
    <w:p>
      <w:r/>
      <w:r>
        <w:t>Victoria Beckham herself has publicly addressed the situation, asserting that her relationship with Brooklyn and Nicola remains strong. In a recent statement, she highlighted the deep bond she shares with her children, reinforcing the notion of familial closeness and unity despite the media's portrayal of discord. "We’re so close to our children," she stated, indicating that while challenges exist, her family ties remain intact.</w:t>
      </w:r>
      <w:r/>
    </w:p>
    <w:p>
      <w:r/>
      <w:r>
        <w:t>The backdrop to these events includes not only the complexities within the Beckham family but also broader themes of support and connection among royal figures and celebrities facing similar public scrutiny. Reports suggested that Prince Harry and Meghan Markle offered private support to Brooklyn and Nicola, fostering a sense of camaraderie among those navigating familial challenges under the media spotlight.</w:t>
      </w:r>
      <w:r/>
    </w:p>
    <w:p>
      <w:r/>
      <w:r>
        <w:t>As Princess Kate continues to promote sustainability and British fashion, she reinforces her own narrative of allegiance to local designers while simultaneously acting as a compassionate figure in the unfolding drama within the Beckham family. Her advocacy for eco-conscious practices aligns with her personal commitments, with recent online engagements showcasing her reflections on the importance of nature and sustainability, described as her "sanctuary."</w:t>
      </w:r>
      <w:r/>
    </w:p>
    <w:p>
      <w:r/>
      <w:r>
        <w:t>In weaving together elements of fashion, family, and unity amidst ongoing speculation, Princess Kate has elevated her role not only as a royal figure but as a beacon of support in an increasingly public arena of familial complexities.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Content regarding Princess Kate's outfit and its implications.</w:t>
      </w:r>
      <w:r/>
    </w:p>
    <w:p>
      <w:pPr>
        <w:pStyle w:val="ListNumber"/>
        <w:spacing w:line="240" w:lineRule="auto"/>
        <w:ind w:left="720"/>
      </w:pPr>
      <w:r/>
      <w:r>
        <w:t>Discussions about the Beckham family tension.</w:t>
      </w:r>
      <w:r/>
    </w:p>
    <w:p>
      <w:pPr>
        <w:pStyle w:val="ListNumber"/>
        <w:spacing w:line="240" w:lineRule="auto"/>
        <w:ind w:left="720"/>
      </w:pPr>
      <w:r/>
      <w:r>
        <w:t>Victoria Beckham's statements on her relationship with her son.</w:t>
      </w:r>
      <w:r/>
    </w:p>
    <w:p>
      <w:pPr>
        <w:pStyle w:val="ListNumber"/>
        <w:spacing w:line="240" w:lineRule="auto"/>
        <w:ind w:left="720"/>
      </w:pPr>
      <w:r/>
      <w:r>
        <w:t>Overview of Prince Harry and Meghan's supportive gestures towards Brooklyn and Nicola.</w:t>
      </w:r>
      <w:r/>
    </w:p>
    <w:p>
      <w:pPr>
        <w:pStyle w:val="ListNumber"/>
        <w:spacing w:line="240" w:lineRule="auto"/>
        <w:ind w:left="720"/>
      </w:pPr>
      <w:r/>
      <w:r>
        <w:t>Kate's advocacy for sustainability and its significance in her public life.</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https://www.thesun.co.uk/royals/35020923/princess-kate-power-suit-posh-spice-beckham/</w:t>
        </w:r>
      </w:hyperlink>
      <w:r>
        <w:t xml:space="preserve"> - Please view link - unable to able to access data</w:t>
      </w:r>
      <w:r/>
    </w:p>
    <w:p>
      <w:pPr>
        <w:pStyle w:val="ListNumber"/>
        <w:spacing w:line="240" w:lineRule="auto"/>
        <w:ind w:left="720"/>
      </w:pPr>
      <w:r/>
      <w:hyperlink r:id="rId11">
        <w:r>
          <w:rPr>
            <w:color w:val="0000EE"/>
            <w:u w:val="single"/>
          </w:rPr>
          <w:t>https://www.standard.co.uk/showbiz/victoria-beckham-addresses-brooklyn-beckham-nicola-peltz-tensions-feud-b1048655.html</w:t>
        </w:r>
      </w:hyperlink>
      <w:r>
        <w:t xml:space="preserve"> - Victoria Beckham addressed rumors of a feud with her son Brooklyn and his wife Nicola Peltz, emphasizing their close relationship and open communication. She stated, 'We’re so close to our children,' highlighting the importance of family unity despite media speculation about tensions following Brooklyn and Nicola's wedding.</w:t>
      </w:r>
      <w:r/>
    </w:p>
    <w:p>
      <w:pPr>
        <w:pStyle w:val="ListNumber"/>
        <w:spacing w:line="240" w:lineRule="auto"/>
        <w:ind w:left="720"/>
      </w:pPr>
      <w:r/>
      <w:hyperlink r:id="rId11">
        <w:r>
          <w:rPr>
            <w:color w:val="0000EE"/>
            <w:u w:val="single"/>
          </w:rPr>
          <w:t>https://www.standard.co.uk/showbiz/victoria-beckham-addresses-brooklyn-beckham-nicola-peltz-tensions-feud-b1048655.html</w:t>
        </w:r>
      </w:hyperlink>
      <w:r>
        <w:t xml:space="preserve"> - Victoria Beckham addressed rumors of a feud with her son Brooklyn and his wife Nicola Peltz, emphasizing their close relationship and open communication. She stated, 'We’re so close to our children,' highlighting the importance of family unity despite media speculation about tensions following Brooklyn and Nicola's wedding.</w:t>
      </w:r>
      <w:r/>
    </w:p>
    <w:p>
      <w:pPr>
        <w:pStyle w:val="ListNumber"/>
        <w:spacing w:line="240" w:lineRule="auto"/>
        <w:ind w:left="720"/>
      </w:pPr>
      <w:r/>
      <w:hyperlink r:id="rId11">
        <w:r>
          <w:rPr>
            <w:color w:val="0000EE"/>
            <w:u w:val="single"/>
          </w:rPr>
          <w:t>https://www.standard.co.uk/showbiz/victoria-beckham-addresses-brooklyn-beckham-nicola-peltz-tensions-feud-b1048655.html</w:t>
        </w:r>
      </w:hyperlink>
      <w:r>
        <w:t xml:space="preserve"> - Victoria Beckham addressed rumors of a feud with her son Brooklyn and his wife Nicola Peltz, emphasizing their close relationship and open communication. She stated, 'We’re so close to our children,' highlighting the importance of family unity despite media speculation about tensions following Brooklyn and Nicola's wedding.</w:t>
      </w:r>
      <w:r/>
    </w:p>
    <w:p>
      <w:pPr>
        <w:pStyle w:val="ListNumber"/>
        <w:spacing w:line="240" w:lineRule="auto"/>
        <w:ind w:left="720"/>
      </w:pPr>
      <w:r/>
      <w:hyperlink r:id="rId11">
        <w:r>
          <w:rPr>
            <w:color w:val="0000EE"/>
            <w:u w:val="single"/>
          </w:rPr>
          <w:t>https://www.standard.co.uk/showbiz/victoria-beckham-addresses-brooklyn-beckham-nicola-peltz-tensions-feud-b1048655.html</w:t>
        </w:r>
      </w:hyperlink>
      <w:r>
        <w:t xml:space="preserve"> - Victoria Beckham addressed rumors of a feud with her son Brooklyn and his wife Nicola Peltz, emphasizing their close relationship and open communication. She stated, 'We’re so close to our children,' highlighting the importance of family unity despite media speculation about tensions following Brooklyn and Nicola's wedding.</w:t>
      </w:r>
      <w:r/>
    </w:p>
    <w:p>
      <w:pPr>
        <w:pStyle w:val="ListNumber"/>
        <w:spacing w:line="240" w:lineRule="auto"/>
        <w:ind w:left="720"/>
      </w:pPr>
      <w:r/>
      <w:hyperlink r:id="rId11">
        <w:r>
          <w:rPr>
            <w:color w:val="0000EE"/>
            <w:u w:val="single"/>
          </w:rPr>
          <w:t>https://www.standard.co.uk/showbiz/victoria-beckham-addresses-brooklyn-beckham-nicola-peltz-tensions-feud-b1048655.html</w:t>
        </w:r>
      </w:hyperlink>
      <w:r>
        <w:t xml:space="preserve"> - Victoria Beckham addressed rumors of a feud with her son Brooklyn and his wife Nicola Peltz, emphasizing their close relationship and open communication. She stated, 'We’re so close to our children,' highlighting the importance of family unity despite media speculation about tensions following Brooklyn and Nicola's wedding.</w:t>
      </w:r>
      <w:r/>
    </w:p>
    <w:p>
      <w:pPr>
        <w:pStyle w:val="ListNumber"/>
        <w:spacing w:line="240" w:lineRule="auto"/>
        <w:ind w:left="720"/>
      </w:pPr>
      <w:r/>
      <w:hyperlink r:id="rId11">
        <w:r>
          <w:rPr>
            <w:color w:val="0000EE"/>
            <w:u w:val="single"/>
          </w:rPr>
          <w:t>https://www.standard.co.uk/showbiz/victoria-beckham-addresses-brooklyn-beckham-nicola-peltz-tensions-feud-b1048655.html</w:t>
        </w:r>
      </w:hyperlink>
      <w:r>
        <w:t xml:space="preserve"> - Victoria Beckham addressed rumors of a feud with her son Brooklyn and his wife Nicola Peltz, emphasizing their close relationship and open communication. She stated, 'We’re so close to our children,' highlighting the importance of family unity despite media speculation about tensions following Brooklyn and Nicola's wedding.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un.co.uk/royals/35020923/princess-kate-power-suit-posh-spice-beckham/" TargetMode="External"/><Relationship Id="rId11" Type="http://schemas.openxmlformats.org/officeDocument/2006/relationships/hyperlink" Target="https://www.standard.co.uk/showbiz/victoria-beckham-addresses-brooklyn-beckham-nicola-peltz-tensions-feud-b104865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