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Albanian asylum seeker in Norwich caught with £100,000 worth of cannabis amid claims of gang coercion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May 19, police officers in Norwich made a startling discovery during a routine traffic stop involving Bleron Rexhmadi, an 18-year-old Albanian asylum seeker. Rexhmadi was pulled over on Unthank Road after his vehicle was flagged for being uninsured. Upon further inspection, officers uncovered seven kilos of vacuum-packed cannabis hidden in a laundry bag in the car's boot. The estimated street value of the seized drugs exceeded £100,000, depending on the methods of sale, a stark reminder of the organised crime networks that often permeate the drug trade.</w:t>
      </w:r>
      <w:r/>
    </w:p>
    <w:p>
      <w:r/>
      <w:r>
        <w:t>Sally Harris, who prosecuted the case, highlighted that Rexhmadi was unable to provide identification and had declined to share the PIN numbers for two mobile phones that had been confiscated. Upon conducting immigration checks, authorities discovered that Rexhmadi had previously faced a rejected application for asylum but had renewed his appeal. This paints a troubling picture of a young individual caught in a precarious legal and social situation, entangled with criminal elements.</w:t>
      </w:r>
      <w:r/>
    </w:p>
    <w:p>
      <w:r/>
      <w:r>
        <w:t>During police questioning, Rexhmadi claimed he had been subjected to pressure and coercion by criminal gangs, which raises an important question about the tactics used by these groups to exploit vulnerable individuals, particularly asylum seekers. By leveraging their desperate situations, such gangs can draw in people at a time when they are often most susceptible.</w:t>
      </w:r>
      <w:r/>
    </w:p>
    <w:p>
      <w:r/>
      <w:r>
        <w:t>This incident mirrors a broader issue resonating across Europe and beyond, where asylum seekers have recently been tied to criminal activities, including drug trafficking. For example, a Vietnamese asylum seeker was sentenced in Warrington for stabbing a victim during an altercation over cannabis. This case similarly illustrates how individuals seeking refuge may veer into the underworld as a means of survival, often forced into violent or illegal scenarios.</w:t>
      </w:r>
      <w:r/>
    </w:p>
    <w:p>
      <w:r/>
      <w:r>
        <w:t>The trend is not limited to the UK. In a recent incident at the U.S.-Mexico border, a male asylum seeker was arrested for attempting to smuggle fentanyl and cocaine within a car muffler, revealing the lengths to which individuals may go under duress or desperation. Such incidents exemplify the complexities and risks tied to cross-border migration, where the pursuit of safety can lead individuals into perilous situations.</w:t>
      </w:r>
      <w:r/>
    </w:p>
    <w:p>
      <w:r/>
      <w:r>
        <w:t xml:space="preserve">Interestingly, the intersection of drug trafficking and the asylum-seeking demographic is a growing concern for law enforcement agencies worldwide. Reports from various countries, including the U.S., have documented similar cases involving asylum seekers engaged in drug smuggling, illustrating the global nature of this problem. </w:t>
      </w:r>
      <w:r/>
    </w:p>
    <w:p>
      <w:r/>
      <w:r>
        <w:t>As Rexhmadi awaits sentencing, scheduled for June 10, the case serves not only as a standalone judicial matter but also as an alarming reflection of the challenges facing many asylum seekers today. This demographic, often fleeing dire circumstances in search of a safer future, may find themselves ensnared in a web of criminality, driven by exploitation and coercion.</w:t>
      </w:r>
      <w:r/>
    </w:p>
    <w:p>
      <w:r/>
      <w:r>
        <w:t>In conclusion, the plight of Bleron Rexhmadi encapsulates the frightening reality faced by many young refugees in today's world, where the quest for safety can quickly devolve into involvement with criminal enterprises. His sentencing may offer a moment for reflection on the systemic failures that allow such tragedies to unfold and the urgent need for supportive frameworks that genuinely protect vulnerable populations rather than subject them to further harm.</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Lead article </w:t>
      </w:r>
      <w:r/>
    </w:p>
    <w:p>
      <w:pPr>
        <w:pStyle w:val="ListNumber"/>
        <w:spacing w:line="240" w:lineRule="auto"/>
        <w:ind w:left="720"/>
      </w:pPr>
      <w:r/>
      <w:r>
        <w:t xml:space="preserve">Paragraph 2: Lead article </w:t>
      </w:r>
      <w:r/>
    </w:p>
    <w:p>
      <w:pPr>
        <w:pStyle w:val="ListNumber"/>
        <w:spacing w:line="240" w:lineRule="auto"/>
        <w:ind w:left="720"/>
      </w:pPr>
      <w:r/>
      <w:r>
        <w:t xml:space="preserve">Paragraph 3: Related summary (3) </w:t>
      </w:r>
      <w:r/>
    </w:p>
    <w:p>
      <w:pPr>
        <w:pStyle w:val="ListNumber"/>
        <w:spacing w:line="240" w:lineRule="auto"/>
        <w:ind w:left="720"/>
      </w:pPr>
      <w:r/>
      <w:r>
        <w:t xml:space="preserve">Paragraph 4: Related summary (4) </w:t>
      </w:r>
      <w:r/>
    </w:p>
    <w:p>
      <w:pPr>
        <w:pStyle w:val="ListNumber"/>
        <w:spacing w:line="240" w:lineRule="auto"/>
        <w:ind w:left="720"/>
      </w:pPr>
      <w:r/>
      <w:r>
        <w:t xml:space="preserve">Paragraph 5: Related summary (5) </w:t>
      </w:r>
      <w:r/>
    </w:p>
    <w:p>
      <w:pPr>
        <w:pStyle w:val="ListNumber"/>
        <w:spacing w:line="240" w:lineRule="auto"/>
        <w:ind w:left="720"/>
      </w:pPr>
      <w:r/>
      <w:r>
        <w:t xml:space="preserve">Paragraph 6: Related summaries (4), (5) </w:t>
      </w:r>
      <w:r/>
    </w:p>
    <w:p>
      <w:pPr>
        <w:pStyle w:val="ListNumber"/>
        <w:spacing w:line="240" w:lineRule="auto"/>
        <w:ind w:left="720"/>
      </w:pPr>
      <w:r/>
      <w:r>
        <w:t xml:space="preserve">Paragraph 7: Lead article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https://www.edp24.co.uk/news/25181166.teen-asylum-seeker-found-100k-cannabis-mercedes/?ref=rss</w:t>
        </w:r>
      </w:hyperlink>
      <w:r>
        <w:t xml:space="preserve"> - Please view link - unable to able to access data</w:t>
      </w:r>
      <w:r/>
    </w:p>
    <w:p>
      <w:pPr>
        <w:pStyle w:val="ListNumber"/>
        <w:spacing w:line="240" w:lineRule="auto"/>
        <w:ind w:left="720"/>
      </w:pPr>
      <w:r/>
      <w:hyperlink r:id="rId11">
        <w:r>
          <w:rPr>
            <w:color w:val="0000EE"/>
            <w:u w:val="single"/>
          </w:rPr>
          <w:t>https://www.cbp.gov/newsroom/local-media-release/border-agents-seize-large-meth-load-concealed-mercedes</w:t>
        </w:r>
      </w:hyperlink>
      <w:r>
        <w:t xml:space="preserve"> - On April 22, 2025, U.S. Border Patrol agents at the Interstate 19 Immigration Checkpoint near Amado, Arizona, discovered over 60 cellophane-wrapped bundles of methamphetamine hidden inside a Mercedes-Benz SUV. The male driver and female passenger, both local residents, were arrested. The drugs and vehicle were seized and turned over to the Drug Enforcement Administration for further handling. This incident underscores the vigilance of border agents in intercepting drug smuggling attempts at checkpoints.</w:t>
      </w:r>
      <w:r/>
    </w:p>
    <w:p>
      <w:pPr>
        <w:pStyle w:val="ListNumber"/>
        <w:spacing w:line="240" w:lineRule="auto"/>
        <w:ind w:left="720"/>
      </w:pPr>
      <w:r/>
      <w:hyperlink r:id="rId12">
        <w:r>
          <w:rPr>
            <w:color w:val="0000EE"/>
            <w:u w:val="single"/>
          </w:rPr>
          <w:t>https://www.warrington-worldwide.co.uk/2025/04/07/asylum-seeker-who-stabbed-victim-in-back-with-evil-flick-knife-jailed/</w:t>
        </w:r>
      </w:hyperlink>
      <w:r>
        <w:t xml:space="preserve"> - Quang Nguyem, a young Vietnamese asylum seeker, was sentenced to 20 months in prison after stabbing a victim in the back with a flick knife in Warrington, UK. The incident occurred on September 5, 2024, when Nguyem approached a group offering cannabis. After being refused, he attacked the victim. Police later found cannabis and a flick knife on him. Nguyem pleaded guilty to unlawful wounding, possessing an offensive weapon, and possessing cannabis.</w:t>
      </w:r>
      <w:r/>
    </w:p>
    <w:p>
      <w:pPr>
        <w:pStyle w:val="ListNumber"/>
        <w:spacing w:line="240" w:lineRule="auto"/>
        <w:ind w:left="720"/>
      </w:pPr>
      <w:r/>
      <w:hyperlink r:id="rId13">
        <w:r>
          <w:rPr>
            <w:color w:val="0000EE"/>
            <w:u w:val="single"/>
          </w:rPr>
          <w:t>https://www.newsweek.com/us-mexico-border-migrant-hid-fentanyl-cocaine-1926314</w:t>
        </w:r>
      </w:hyperlink>
      <w:r>
        <w:t xml:space="preserve"> - A 29-year-old male seeking asylum in the U.S. from Mexico was arrested at the Otay Mesa Port of Entry in Southern California for attempting to smuggle 16.9 pounds of drugs, including fentanyl and cocaine, hidden in a car muffler. The drugs were discovered during a routine inspection, highlighting the innovative methods used by smugglers and the vigilance of border agents in intercepting such attempts.</w:t>
      </w:r>
      <w:r/>
    </w:p>
    <w:p>
      <w:pPr>
        <w:pStyle w:val="ListNumber"/>
        <w:spacing w:line="240" w:lineRule="auto"/>
        <w:ind w:left="720"/>
      </w:pPr>
      <w:r/>
      <w:hyperlink r:id="rId14">
        <w:r>
          <w:rPr>
            <w:color w:val="0000EE"/>
            <w:u w:val="single"/>
          </w:rPr>
          <w:t>https://www.dailymotion.com/video/x8jmlqi</w:t>
        </w:r>
      </w:hyperlink>
      <w:r>
        <w:t xml:space="preserve"> - A video report from March 31, 2023, details the arrest of an asylum seeker in Leeds, UK, who was found working at a cannabis cultivation operation. The individual, described as 'desperate' to work, was apprehended during a police raid targeting illegal cannabis production. The report highlights ongoing issues related to illegal drug cultivation and the involvement of individuals seeking asylum in such activities.</w:t>
      </w:r>
      <w:r/>
    </w:p>
    <w:p>
      <w:pPr>
        <w:pStyle w:val="ListNumber"/>
        <w:spacing w:line="240" w:lineRule="auto"/>
        <w:ind w:left="720"/>
      </w:pPr>
      <w:r/>
      <w:hyperlink r:id="rId15">
        <w:r>
          <w:rPr>
            <w:color w:val="0000EE"/>
            <w:u w:val="single"/>
          </w:rPr>
          <w:t>https://www.spokesman.com/stories/2017/apr/09/teen-asylum-seeker-idd-as-suspect-in-norway-explos/</w:t>
        </w:r>
      </w:hyperlink>
      <w:r>
        <w:t xml:space="preserve"> - A 17-year-old asylum-seeker from Russia was arrested in Oslo, Norway, after an explosive device was found near a busy subway station. The device was described as a 'primitive improvised explosive device with limited damage potential.' Authorities are investigating the suspect's intentions and whether others were involved, emphasizing concerns over potential copycat attacks inspired by recent incidents in Europe.</w:t>
      </w:r>
      <w:r/>
    </w:p>
    <w:p>
      <w:pPr>
        <w:pStyle w:val="ListNumber"/>
        <w:spacing w:line="240" w:lineRule="auto"/>
        <w:ind w:left="720"/>
      </w:pPr>
      <w:r/>
      <w:hyperlink r:id="rId16">
        <w:r>
          <w:rPr>
            <w:color w:val="0000EE"/>
            <w:u w:val="single"/>
          </w:rPr>
          <w:t>https://www.express.co.uk/news/uk/1923706/bibby-stockholm-asylum-seeker-on-run</w:t>
        </w:r>
      </w:hyperlink>
      <w:r>
        <w:t xml:space="preserve"> - Kenson Noel, a 29-year-old asylum seeker from Trinidad and Tobago, is on the run after failing to attend his court sentencing for possessing cannabis and assaulting a police officer. The incident occurred at the Bibby Stockholm barge in Portland, Dorset, where Noel attempted to bring 6.5g of cannabis onboard. During his arrest, he bit a police officer, leading to additional charges. A warrant has been issued for his arrest.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81166.teen-asylum-seeker-found-100k-cannabis-mercedes/?ref=rss" TargetMode="External"/><Relationship Id="rId11" Type="http://schemas.openxmlformats.org/officeDocument/2006/relationships/hyperlink" Target="https://www.cbp.gov/newsroom/local-media-release/border-agents-seize-large-meth-load-concealed-mercedes" TargetMode="External"/><Relationship Id="rId12" Type="http://schemas.openxmlformats.org/officeDocument/2006/relationships/hyperlink" Target="https://www.warrington-worldwide.co.uk/2025/04/07/asylum-seeker-who-stabbed-victim-in-back-with-evil-flick-knife-jailed/" TargetMode="External"/><Relationship Id="rId13" Type="http://schemas.openxmlformats.org/officeDocument/2006/relationships/hyperlink" Target="https://www.newsweek.com/us-mexico-border-migrant-hid-fentanyl-cocaine-1926314" TargetMode="External"/><Relationship Id="rId14" Type="http://schemas.openxmlformats.org/officeDocument/2006/relationships/hyperlink" Target="https://www.dailymotion.com/video/x8jmlqi" TargetMode="External"/><Relationship Id="rId15" Type="http://schemas.openxmlformats.org/officeDocument/2006/relationships/hyperlink" Target="https://www.spokesman.com/stories/2017/apr/09/teen-asylum-seeker-idd-as-suspect-in-norway-explos/" TargetMode="External"/><Relationship Id="rId16" Type="http://schemas.openxmlformats.org/officeDocument/2006/relationships/hyperlink" Target="https://www.express.co.uk/news/uk/1923706/bibby-stockholm-asylum-seeker-on-ru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