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Rupert Lowe faces backlash over antisemitic remark and harassment allegations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Rupert Lowe, a former MP for Reform UK, has come under fire for making an antisemitic remark during a recent parliamentary meeting, a claim substantiated by leaked video footage. In the recording, he comments on the size of a camera, saying, “In days gone by you’d call it a Jewish camera, but that would be politically incorrect. Because it’s so small.” The remark elicited laughter from those present, but it raised serious concerns regarding Lowe's use of outdated and offensive language. The Board of Deputies of British Jews swiftly condemned his comment, labelling it as “bizarre and outdated antisemitic language” that perpetuates harmful stereotypes about Jewish people and finances. The organisation called for an apology, emphasising that such language has no place in modern politics.</w:t>
      </w:r>
      <w:r/>
    </w:p>
    <w:p>
      <w:r/>
      <w:r>
        <w:t>In response to the resurfaced footage, Lowe claimed he could not recall making the comment but maintained it was simply a joke. This defence was met with skepticism, especially given his history of controversial statements and behaviour since being suspended from Reform UK. His suspension followed a public feud with party leader Nigel Farage, during which Lowe accused Farage of having “messianic” tendencies. The tensions led to an investigation into Lowe’s conduct after allegations surfaced regarding threats he made towards the party chairman, Zia Yusuf. However, the police subsequently dropped their investigation into these claims, and Lowe has since intensified his critiques of Farage, calling him a “coward” and “viper,” and declaring that he should never hold the office of prime minister.</w:t>
      </w:r>
      <w:r/>
    </w:p>
    <w:p>
      <w:r/>
      <w:r>
        <w:t>The controversy surrounding Lowe does not end with his comments. An independent report revealed credible evidence of unlawful harassment by Lowe and his team towards two female staff members. According to the findings, which were detailed by Jacqueline Perry KC, the women experienced victimization and discriminatory behaviour that resulted in significant stress. Despite this, Lowe has denied all allegations of bullying, characterising them as untrue and suggesting they emerged as retaliation for his critical stance against Farage and the party’s leadership.</w:t>
      </w:r>
      <w:r/>
    </w:p>
    <w:p>
      <w:r/>
      <w:r>
        <w:t>In the wake of these incidents, discussions around Lowe’s potential political future have surfaced. He has alluded to the idea of defecting to the Conservative Party or even forming a new right-wing party, which he claims could receive backing from influential figures such as Elon Musk. His ideological stance remains firmly on the far-right, advocating vigorously for topics like illegal migration and free speech, signalling a continuation of his controversial political presence.</w:t>
      </w:r>
      <w:r/>
    </w:p>
    <w:p>
      <w:r/>
      <w:r>
        <w:t xml:space="preserve">As the fallout from Lowe’s comments and conduct continues, it highlights broader issues of accountability and the standards expected from public officials in the UK. Such incidents underscore the ongoing struggle against antisemitism and workplace discrimination within political arenas, drawing attention to how attitudes and behaviours must evolve alongside societal expectations of inclusivity and respect. </w:t>
      </w:r>
      <w:r/>
    </w:p>
    <w:p>
      <w:r/>
      <w:r>
        <w:t xml:space="preserve">The implications of Lowe’s remarks and actions are significant, raising questions about not just his future as a politician, but also the culture within political parties that must increasingly confront unacceptable behaviour and language.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w:t>
      </w:r>
      <w:hyperlink r:id="rId14">
        <w:r>
          <w:rPr>
            <w:color w:val="0000EE"/>
            <w:u w:val="single"/>
          </w:rPr>
          <w:t>[7]</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https://www.independent.co.uk/news/uk/politics/rupert-lowe-antisemitism-reform-tory-b2755269.html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https://www.independent.co.uk/news/uk/politics/rupert-lowe-antisemitism-reform-tory-b2755269.html</w:t>
        </w:r>
      </w:hyperlink>
      <w:r>
        <w:t xml:space="preserve"> - Former Reform UK MP Rupert Lowe was recorded making an antisemitic remark during a parliamentary meeting. In the leaked footage, Lowe commented on the size of a camera, stating, "In days gone by, you'd call it a Jewish camera, but that would be politically incorrect. Because it's so small." The Board of Deputies of British Jews condemned the remark, calling it "bizarre and outdated antisemitic language." Lowe responded by claiming he couldn't recall making the comment and suggested it was intended as a joke.</w:t>
      </w:r>
      <w:r/>
    </w:p>
    <w:p>
      <w:pPr>
        <w:pStyle w:val="ListNumber"/>
        <w:spacing w:line="240" w:lineRule="auto"/>
        <w:ind w:left="720"/>
      </w:pPr>
      <w:r/>
      <w:hyperlink r:id="rId11">
        <w:r>
          <w:rPr>
            <w:color w:val="0000EE"/>
            <w:u w:val="single"/>
          </w:rPr>
          <w:t>https://www.ft.com/content/5e00f782-bd5b-439a-a465-99b7bbaee0a8</w:t>
        </w:r>
      </w:hyperlink>
      <w:r>
        <w:t xml:space="preserve"> - An independent report by Jacqueline Perry KC found "credible evidence of unlawful harassment" by suspended Reform UK MP Rupert Lowe and his team against two female employees. The women faced victimization, constant criticism, and discriminatory behavior, leading to significant stress and health impacts. The report suggests Lowe failed to address the toxic conduct within his team. Lowe denies the allegations, claiming they arose shortly after he criticized party leader Nigel Farage's leadership.</w:t>
      </w:r>
      <w:r/>
    </w:p>
    <w:p>
      <w:pPr>
        <w:pStyle w:val="ListNumber"/>
        <w:spacing w:line="240" w:lineRule="auto"/>
        <w:ind w:left="720"/>
      </w:pPr>
      <w:r/>
      <w:hyperlink r:id="rId10">
        <w:r>
          <w:rPr>
            <w:color w:val="0000EE"/>
            <w:u w:val="single"/>
          </w:rPr>
          <w:t>https://www.reuters.com/world/uk/reform-uk-refers-lawmaker-lowe-police-over-threats-chairman-2025-03-07/</w:t>
        </w:r>
      </w:hyperlink>
      <w:r>
        <w:t xml:space="preserve"> - Reform UK referred MP Rupert Lowe to the police over allegations of threats of physical violence against the party's chairman, Zia Yusuf. The party also received complaints of workplace bullying and derogatory remarks made about women in Lowe's parliamentary office. Lowe denied the allegations, describing them as "untrue and false," and suggested they emerged after he publicly criticized party leader Nigel Farage.</w:t>
      </w:r>
      <w:r/>
    </w:p>
    <w:p>
      <w:pPr>
        <w:pStyle w:val="ListNumber"/>
        <w:spacing w:line="240" w:lineRule="auto"/>
        <w:ind w:left="720"/>
      </w:pPr>
      <w:r/>
      <w:hyperlink r:id="rId12">
        <w:r>
          <w:rPr>
            <w:color w:val="0000EE"/>
            <w:u w:val="single"/>
          </w:rPr>
          <w:t>https://www.ayestotheright.co.uk/reform/Reform-UK-Official-statement-on-Rupert-Lowe.php</w:t>
        </w:r>
      </w:hyperlink>
      <w:r>
        <w:t xml:space="preserve"> - Reform UK issued a statement revealing that the party received complaints from two female employees about serious bullying in MP Rupert Lowe's offices. The complaints included evidence of workplace bullying, targeting of female staff who raised concerns, and derogatory remarks about women, including references to a perceived disability. The party appointed an independent King's Counsel to investigate the complaints, but Lowe has yet to cooperate with the investigation.</w:t>
      </w:r>
      <w:r/>
    </w:p>
    <w:p>
      <w:pPr>
        <w:pStyle w:val="ListNumber"/>
        <w:spacing w:line="240" w:lineRule="auto"/>
        <w:ind w:left="720"/>
      </w:pPr>
      <w:r/>
      <w:hyperlink r:id="rId13">
        <w:r>
          <w:rPr>
            <w:color w:val="0000EE"/>
            <w:u w:val="single"/>
          </w:rPr>
          <w:t>https://www.theguardian.com/politics/2025/mar/10/rupert-lowe-says-reform-forcing-him-out-because-he-poses-threat-to-farage</w:t>
        </w:r>
      </w:hyperlink>
      <w:r>
        <w:t xml:space="preserve"> - Rupert Lowe accused Reform UK of suspending him because he posed a threat to party leader Nigel Farage. He suggested that, like a "tall poppy" being "chopped down," his suspension was due to his potential to overshadow Farage. Lowe also hinted at the possibility of joining the Conservatives or Ukip but stated he hadn't made any decisions about his future.</w:t>
      </w:r>
      <w:r/>
    </w:p>
    <w:p>
      <w:pPr>
        <w:pStyle w:val="ListNumber"/>
        <w:spacing w:line="240" w:lineRule="auto"/>
        <w:ind w:left="720"/>
      </w:pPr>
      <w:r/>
      <w:hyperlink r:id="rId14">
        <w:r>
          <w:rPr>
            <w:color w:val="0000EE"/>
            <w:u w:val="single"/>
          </w:rPr>
          <w:t>https://www.itv.com/news/anglia/2025-03-07/reform-mp-rupert-lowe-denies-bullying-allegations-made-by-party</w:t>
        </w:r>
      </w:hyperlink>
      <w:r>
        <w:t xml:space="preserve"> - Reform UK MP Rupert Lowe denied bullying allegations made by the party, describing them as "vexatious." The party claimed to have received evidence of derogatory and discriminatory remarks made about women by Lowe, who was also accused of making threats of physical violence to party chairman Zia Yusuf. Lowe criticized the party's leadership for their reaction to his constructive criticism.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politics/rupert-lowe-antisemitism-reform-tory-b2755269.html" TargetMode="External"/><Relationship Id="rId10" Type="http://schemas.openxmlformats.org/officeDocument/2006/relationships/hyperlink" Target="https://www.reuters.com/world/uk/reform-uk-refers-lawmaker-lowe-police-over-threats-chairman-2025-03-07/" TargetMode="External"/><Relationship Id="rId11" Type="http://schemas.openxmlformats.org/officeDocument/2006/relationships/hyperlink" Target="https://www.ft.com/content/5e00f782-bd5b-439a-a465-99b7bbaee0a8" TargetMode="External"/><Relationship Id="rId12" Type="http://schemas.openxmlformats.org/officeDocument/2006/relationships/hyperlink" Target="https://www.ayestotheright.co.uk/reform/Reform-UK-Official-statement-on-Rupert-Lowe.php" TargetMode="External"/><Relationship Id="rId13" Type="http://schemas.openxmlformats.org/officeDocument/2006/relationships/hyperlink" Target="https://www.theguardian.com/politics/2025/mar/10/rupert-lowe-says-reform-forcing-him-out-because-he-poses-threat-to-farage" TargetMode="External"/><Relationship Id="rId14" Type="http://schemas.openxmlformats.org/officeDocument/2006/relationships/hyperlink" Target="https://www.itv.com/news/anglia/2025-03-07/reform-mp-rupert-lowe-denies-bullying-allegations-made-by-part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