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Brenda Hale clarifies Supreme Court ruling on biological sex and advocates for nuanced gender discourse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Brenda Hale, the first female president of the UK Supreme Court, recently addressed the ongoing debate surrounding the Supreme Court's controversial ruling that defined a woman in strictly biological terms. Speaking at the Charleston Literary Festival in East Sussex, Hale asserted that the interpretation of the ruling has been fundamentally misconstrued. She stressed that her intention is not to undermine the court's authority post-retirement, yet believes it is essential to clarify the misconceptions that have arisen from the judgment.</w:t>
      </w:r>
      <w:r/>
    </w:p>
    <w:p>
      <w:r/>
      <w:r>
        <w:t>“It’s for other people to work out the other parts of the Equality Act, which permit but do not require services to be provided differently for people according to sex,” Hale explained. Highlighting the absence of any prohibition on gender-neutral facilities — such as those implemented at the festival she was attending — she commented that the judgment did not mandate the exclusion of such provisions.</w:t>
      </w:r>
      <w:r/>
    </w:p>
    <w:p>
      <w:r/>
      <w:r>
        <w:t>Hale raised an important question regarding the very concept of "biological sex." She noted that recent discussions with some medical professionals had led them to assert that such a binary classification may not fully encompass the complexities of gender identity. This reflects a broader conversation happening in society today, where the simplification of gender into binary categories often neglects the rich spectrum of human experience.</w:t>
      </w:r>
      <w:r/>
    </w:p>
    <w:p>
      <w:r/>
      <w:r>
        <w:t>Her emphasis on a more nuanced understanding of gender was echoed by her daughter, Julia Hoggett, the CEO of the London Stock Exchange. Hoggett underscored that fostering open dialogue is a collective responsibility, a sentiment particularly relevant in the wake of societal divisions exacerbated by the court's ruling. The Supreme Court's decision, which has divided opinions across various sectors of society, raises critical questions about representation and the ongoing need for inclusive practices, such as whether trans women should be counted towards gender quotas on corporate boards.</w:t>
      </w:r>
      <w:r/>
    </w:p>
    <w:p>
      <w:r/>
      <w:r>
        <w:t>Reflecting on her own role in shaping public dialogue, Hale acknowledged that the themes surrounding the ruling can evoke intense, sometimes binary reactions. “There are plenty of things to quarrel with,” she admitted, but voiced hope that a "proper answer" could emerge through tempered discussion. As the conversation around these complex issues develops, Hale and Hoggett both advocate for a balanced discourse that transcends the polarisation currently characterising the debate.</w:t>
      </w:r>
      <w:r/>
    </w:p>
    <w:p>
      <w:r/>
      <w:r>
        <w:t>Lady Hale gained significant public attention in 2019 when she presided over a landmark ruling concerning Prime Minister Boris Johnson's advice to prorogue parliament amid the Brexit crisis. At the festival, she recounted the amusing incident of wearing a spider brooch, which inadvertently became a symbol of media speculation and scrutiny. “The object of the exercise was to uphold constitutional principle and the rule of law,” she stated, emphasising the importance of accountability in governance.</w:t>
      </w:r>
      <w:r/>
    </w:p>
    <w:p>
      <w:r/>
      <w:r>
        <w:t xml:space="preserve">As the landscape surrounding gender identity continues to evolve, Hale’s insights provide a thoughtful foundation for the ongoing discussions. With voices like hers calling for a deeper understanding and engagement, the hope remains that society will move towards more inclusive and productive conversations that honour the complexity of identity while respecting the principles of equality. </w:t>
      </w:r>
      <w:r/>
    </w:p>
    <w:p>
      <w:r/>
      <w:r>
        <w:t xml:space="preserve">Ultimately, the path forward may not be easily defined but requires a collective willingness to engage in respectful dialogue and explore the shades of grey that exist beyond rigid definitions. Each perspective contributes to a broader understanding, highlighting the importance of community in navigating these challenging but crucial conversations.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w:t>
      </w:r>
      <w:r/>
    </w:p>
    <w:p>
      <w:pPr>
        <w:pStyle w:val="ListNumber"/>
        <w:spacing w:line="240" w:lineRule="auto"/>
        <w:ind w:left="720"/>
      </w:pPr>
      <w:r/>
      <w:r>
        <w:t>Paragraphs 5, 6</w:t>
      </w:r>
      <w:r/>
    </w:p>
    <w:p>
      <w:pPr>
        <w:pStyle w:val="ListNumber"/>
        <w:spacing w:line="240" w:lineRule="auto"/>
        <w:ind w:left="720"/>
      </w:pPr>
      <w:r/>
      <w:r>
        <w:t>Paragraphs 7, 8</w:t>
      </w:r>
      <w:r/>
    </w:p>
    <w:p>
      <w:pPr>
        <w:pStyle w:val="ListNumber"/>
        <w:spacing w:line="240" w:lineRule="auto"/>
        <w:ind w:left="720"/>
      </w:pPr>
      <w:r/>
      <w:r>
        <w:t>Paragraph 9</w:t>
      </w:r>
      <w:r/>
    </w:p>
    <w:p>
      <w:pPr>
        <w:pStyle w:val="ListNumber"/>
        <w:spacing w:line="240" w:lineRule="auto"/>
        <w:ind w:left="720"/>
      </w:pPr>
      <w:r/>
      <w:r>
        <w:t>Paragraph 10</w:t>
      </w:r>
      <w:r/>
    </w:p>
    <w:p>
      <w:pPr>
        <w:pStyle w:val="ListNumber"/>
        <w:spacing w:line="240" w:lineRule="auto"/>
        <w:ind w:left="720"/>
      </w:pPr>
      <w:r/>
      <w:r>
        <w:t>Paragraph 10</w:t>
      </w:r>
      <w:r/>
    </w:p>
    <w:p>
      <w:pPr>
        <w:pStyle w:val="ListNumber"/>
        <w:spacing w:line="240" w:lineRule="auto"/>
        <w:ind w:left="720"/>
      </w:pPr>
      <w:r/>
      <w:r>
        <w:t>Paragraph 11</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https://www.theguardian.com/law/2025/may/22/court-ruling-legal-definition-of-a-woman-misinterpreted-lady-hale</w:t>
        </w:r>
      </w:hyperlink>
      <w:r>
        <w:t xml:space="preserve"> - Please view link - unable to able to access data</w:t>
      </w:r>
      <w:r/>
    </w:p>
    <w:p>
      <w:pPr>
        <w:pStyle w:val="ListNumber"/>
        <w:spacing w:line="240" w:lineRule="auto"/>
        <w:ind w:left="720"/>
      </w:pPr>
      <w:r/>
      <w:hyperlink r:id="rId11">
        <w:r>
          <w:rPr>
            <w:color w:val="0000EE"/>
            <w:u w:val="single"/>
          </w:rPr>
          <w:t>https://www.theguardian.com/world/2025/apr/18/supreme-court-ruling-on-legal-definition-of-a-woman-divides-opinion</w:t>
        </w:r>
      </w:hyperlink>
      <w:r>
        <w:t xml:space="preserve"> - An article discussing the UK Supreme Court's ruling on the legal definition of a woman, highlighting the divided opinions and reactions from various groups and individuals.</w:t>
      </w:r>
      <w:r/>
    </w:p>
    <w:p>
      <w:pPr>
        <w:pStyle w:val="ListNumber"/>
        <w:spacing w:line="240" w:lineRule="auto"/>
        <w:ind w:left="720"/>
      </w:pPr>
      <w:r/>
      <w:hyperlink r:id="rId12">
        <w:r>
          <w:rPr>
            <w:color w:val="0000EE"/>
            <w:u w:val="single"/>
          </w:rPr>
          <w:t>https://en.wikipedia.org/wiki/For_Women_Scotland_Ltd_v_The_Scottish_Ministers</w:t>
        </w:r>
      </w:hyperlink>
      <w:r>
        <w:t xml:space="preserve"> - A Wikipedia page detailing the UK Supreme Court case 'For Women Scotland Ltd v The Scottish Ministers', which addressed the definition of 'woman' in the Equality Act 2010.</w:t>
      </w:r>
      <w:r/>
    </w:p>
    <w:p>
      <w:pPr>
        <w:pStyle w:val="ListNumber"/>
        <w:spacing w:line="240" w:lineRule="auto"/>
        <w:ind w:left="720"/>
      </w:pPr>
      <w:r/>
      <w:hyperlink r:id="rId13">
        <w:r>
          <w:rPr>
            <w:color w:val="0000EE"/>
            <w:u w:val="single"/>
          </w:rPr>
          <w:t>https://www.bbc.com/news/uk-scotland-scotland-politics-63956604</w:t>
        </w:r>
      </w:hyperlink>
      <w:r>
        <w:t xml:space="preserve"> - A BBC News article reporting on the UK Supreme Court's decision regarding the definition of a woman, including reactions from the Scottish government and other stakeholders.</w:t>
      </w:r>
      <w:r/>
    </w:p>
    <w:p>
      <w:pPr>
        <w:pStyle w:val="ListNumber"/>
        <w:spacing w:line="240" w:lineRule="auto"/>
        <w:ind w:left="720"/>
      </w:pPr>
      <w:r/>
      <w:hyperlink r:id="rId14">
        <w:r>
          <w:rPr>
            <w:color w:val="0000EE"/>
            <w:u w:val="single"/>
          </w:rPr>
          <w:t>https://www.nbcrightnow.com/national/uk-top-court-rules-definition-of-woman-based-on-sex-at-birth/article_8064d52d-97de-5147-971d-50dcf347d35f.html</w:t>
        </w:r>
      </w:hyperlink>
      <w:r>
        <w:t xml:space="preserve"> - An NBC Right Now article covering the UK Supreme Court's ruling that the legal definition of a woman is based on biological sex, excluding transgender individuals.</w:t>
      </w:r>
      <w:r/>
    </w:p>
    <w:p>
      <w:pPr>
        <w:pStyle w:val="ListNumber"/>
        <w:spacing w:line="240" w:lineRule="auto"/>
        <w:ind w:left="720"/>
      </w:pPr>
      <w:r/>
      <w:hyperlink r:id="rId15">
        <w:r>
          <w:rPr>
            <w:color w:val="0000EE"/>
            <w:u w:val="single"/>
          </w:rPr>
          <w:t>https://www.prospectmagazine.co.uk/society/38626/what-is-a-woman</w:t>
        </w:r>
      </w:hyperlink>
      <w:r>
        <w:t xml:space="preserve"> - An article from Prospect Magazine exploring various perspectives on the definition of a woman, including insights from former Supreme Court president Brenda Hale.</w:t>
      </w:r>
      <w:r/>
    </w:p>
    <w:p>
      <w:pPr>
        <w:pStyle w:val="ListNumber"/>
        <w:spacing w:line="240" w:lineRule="auto"/>
        <w:ind w:left="720"/>
      </w:pPr>
      <w:r/>
      <w:hyperlink r:id="rId16">
        <w:r>
          <w:rPr>
            <w:color w:val="0000EE"/>
            <w:u w:val="single"/>
          </w:rPr>
          <w:t>https://www.koco.com/article/uk-supreme-court-rules-on-woman-definition/64499178</w:t>
        </w:r>
      </w:hyperlink>
      <w:r>
        <w:t xml:space="preserve"> - A KOCO article reporting on the UK Supreme Court's ruling that the definition of a woman is based on biological sex, excluding transgender individuals.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law/2025/may/22/court-ruling-legal-definition-of-a-woman-misinterpreted-lady-hale" TargetMode="External"/><Relationship Id="rId11" Type="http://schemas.openxmlformats.org/officeDocument/2006/relationships/hyperlink" Target="https://www.theguardian.com/world/2025/apr/18/supreme-court-ruling-on-legal-definition-of-a-woman-divides-opinion" TargetMode="External"/><Relationship Id="rId12" Type="http://schemas.openxmlformats.org/officeDocument/2006/relationships/hyperlink" Target="https://en.wikipedia.org/wiki/For_Women_Scotland_Ltd_v_The_Scottish_Ministers" TargetMode="External"/><Relationship Id="rId13" Type="http://schemas.openxmlformats.org/officeDocument/2006/relationships/hyperlink" Target="https://www.bbc.com/news/uk-scotland-scotland-politics-63956604" TargetMode="External"/><Relationship Id="rId14" Type="http://schemas.openxmlformats.org/officeDocument/2006/relationships/hyperlink" Target="https://www.nbcrightnow.com/national/uk-top-court-rules-definition-of-woman-based-on-sex-at-birth/article_8064d52d-97de-5147-971d-50dcf347d35f.html" TargetMode="External"/><Relationship Id="rId15" Type="http://schemas.openxmlformats.org/officeDocument/2006/relationships/hyperlink" Target="https://www.prospectmagazine.co.uk/society/38626/what-is-a-woman" TargetMode="External"/><Relationship Id="rId16" Type="http://schemas.openxmlformats.org/officeDocument/2006/relationships/hyperlink" Target="https://www.koco.com/article/uk-supreme-court-rules-on-woman-definition/6449917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