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man banned from driving after shocking vehicle safety breaches and traffic offences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Leevi Boxer, a 25-year-old from Bungay, has recently lost his driving licence following a series of alarming traffic violations in Norwich. Boxer was caught behind the wheel of a Mazda 3 Sport, which police discovered to be in an appalling mechanical state. After running a red light on July 22, officers stopped his vehicle, only to find that its brake pads were worn down to the metal and there was no brake fluid in the system. Other hazards included tyres devoid of tread, missing wheel nuts, a lack of a wing mirror, and loose bumpers.</w:t>
      </w:r>
      <w:r/>
    </w:p>
    <w:p>
      <w:r/>
      <w:r>
        <w:t>At his hearing in Norwich Magistrates' Court, Boxer explained that while he had replacement parts in the boot of his car, he had yet to install them. This claim raises concerns about his understanding of vehicle safety and responsibility as a driver. The court also learned of Boxer’s troubling history, which includes previous convictions for drug driving and failing to stop when requested by authorities. As a consequence of his latest infractions, he received a 12-month driving ban and is required to pass an extended driving test before regaining his licence. Additionally, Boxer has been sentenced to complete 120 hours of unpaid work as part of a community order and will attend rehabilitation sessions over the next year.</w:t>
      </w:r>
      <w:r/>
    </w:p>
    <w:p>
      <w:r/>
      <w:r>
        <w:t>Boxer's case is symptomatic of a broader issue regarding road safety and dangerous driving practices in Norfolk. In July 2024, Norfolk Police undertook a month-long initiative specifically targeting dangerous driving. This crackdown resulted in over 100 arrests, with 119 individuals apprehended for drink or drug-related offences. Notably, 86 drivers were caught using mobile phones while behind the wheel, emphasising the persistent threat posed by distracted driving.</w:t>
      </w:r>
      <w:r/>
    </w:p>
    <w:p>
      <w:r/>
      <w:r>
        <w:t xml:space="preserve">The rise in dangerous driving incidents is particularly alarming given the summer months, where road fatalities and serious injuries typically see a 20% spike due to increased holiday traffic. This trend underscores the urgent need for rigorous enforcement and public awareness campaigns concerning road safety. Tragically, incidents such as the recent fatal collision involving a pedestrian in Norwich serve as a reminder that reckless behaviour can have devastating consequences. </w:t>
      </w:r>
      <w:r/>
    </w:p>
    <w:p>
      <w:r/>
      <w:r>
        <w:t xml:space="preserve">In November 2023, a man in his sixties was arrested on suspicion of causing death by dangerous driving after fatally striking a female pedestrian in her seventies. This incident not only highlights the hazards posed by reckless driving but also the importance of stringent legal repercussions for offenders. </w:t>
      </w:r>
      <w:r/>
    </w:p>
    <w:p>
      <w:r/>
      <w:r>
        <w:t>Reflecting on these events, the case of George Taylor, who in January 2023 caused severe injuries to a woman when he crashed his vehicle while recording videos on his phone, further illustrates the dangers of inattentiveness and irresponsibility while driving. Taylor received a significant driving ban along with an extended driving test stipulation, reinforcing the notion that accountability must following dangerous driving behaviour.</w:t>
      </w:r>
      <w:r/>
    </w:p>
    <w:p>
      <w:r/>
      <w:r>
        <w:t xml:space="preserve">Through community outreach, law enforcement agencies hope to deter individuals from engaging in risky driving habits. In a society where technology increasingly distracts drivers, it is crucial that both police action and public education work hand-in-hand to foster safer roads for all users. </w:t>
      </w:r>
      <w:r/>
    </w:p>
    <w:p>
      <w:r/>
      <w:r>
        <w:t>As Leevi Boxer faces the repercussions of his actions, his case stands as a cautionary tale illustrating the dire consequences of neglecting vehicle maintenance and the responsibilities that come with driving. With comprehensive legislative measures and aggressive enforcement strategies in place, there is hope that dangerous driving trends in Norfolk can be effectively combatted, ensuring the safety of all on the road.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about Leevi Boxer</w:t>
      </w:r>
      <w:r/>
    </w:p>
    <w:p>
      <w:pPr>
        <w:pStyle w:val="ListNumber"/>
        <w:spacing w:line="240" w:lineRule="auto"/>
        <w:ind w:left="720"/>
      </w:pPr>
      <w:r/>
      <w:r>
        <w:t>Norfolk Police crackdown in July 2024</w:t>
      </w:r>
      <w:r/>
    </w:p>
    <w:p>
      <w:pPr>
        <w:pStyle w:val="ListNumber"/>
        <w:spacing w:line="240" w:lineRule="auto"/>
        <w:ind w:left="720"/>
      </w:pPr>
      <w:r/>
      <w:r>
        <w:t>Fatal collision involving a pedestrian in November 2023</w:t>
      </w:r>
      <w:r/>
    </w:p>
    <w:p>
      <w:pPr>
        <w:pStyle w:val="ListNumber"/>
        <w:spacing w:line="240" w:lineRule="auto"/>
        <w:ind w:left="720"/>
      </w:pPr>
      <w:r/>
      <w:r>
        <w:t>Case of George Taylor and dangerous driving incidents</w:t>
      </w:r>
      <w:r/>
    </w:p>
    <w:p>
      <w:pPr>
        <w:pStyle w:val="ListNumber"/>
        <w:spacing w:line="240" w:lineRule="auto"/>
        <w:ind w:left="720"/>
      </w:pPr>
      <w:r/>
      <w:r>
        <w:t>Road safety trends and enforcement issues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https://www.edp24.co.uk/news/25182747.driver-brakeless-mazda-stopped-norwich-loses-licence/?ref=rss</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https://www.bbc.co.uk/news/articles/cly9zvxvvyno</w:t>
        </w:r>
      </w:hyperlink>
      <w:r>
        <w:t xml:space="preserve"> - In July 2024, Norfolk Police conducted a month-long crackdown on dangerous driving, resulting in over 100 arrests. The initiative targeted offenses such as drink and drug driving, mobile phone use, speeding, and seatbelt violations. A total of 119 individuals were arrested for drink or drug-related offenses, 86 for using mobile phones while driving, and 39 for not wearing seatbelts. The campaign aimed to reduce the number of fatalities and serious injuries on Norfolk's roads, which typically increase by 20% in July due to longer journeys and holiday traffic.</w:t>
      </w:r>
      <w:r/>
    </w:p>
    <w:p>
      <w:pPr>
        <w:pStyle w:val="ListNumber"/>
        <w:spacing w:line="240" w:lineRule="auto"/>
        <w:ind w:left="720"/>
      </w:pPr>
      <w:r/>
      <w:hyperlink r:id="rId12">
        <w:r>
          <w:rPr>
            <w:color w:val="0000EE"/>
            <w:u w:val="single"/>
          </w:rPr>
          <w:t>https://www.itv.com/news/anglia/2023-11-13/dangerous-driving-arrest-after-pedestrian-dies-in-crash-with-car</w:t>
        </w:r>
      </w:hyperlink>
      <w:r>
        <w:t xml:space="preserve"> - In November 2023, a man in his 60s was arrested on suspicion of causing death by dangerous driving and drug driving after a fatal collision with a female pedestrian in her 70s on Drayton Road, Norwich. The incident occurred shortly after 5 pm near the entrance to Wensum Park. The pedestrian tragically died at the scene. The driver was questioned at Wymondham police investigation centre and released on bail. Police are appealing for witnesses to assist with the investigation.</w:t>
      </w:r>
      <w:r/>
    </w:p>
    <w:p>
      <w:pPr>
        <w:pStyle w:val="ListNumber"/>
        <w:spacing w:line="240" w:lineRule="auto"/>
        <w:ind w:left="720"/>
      </w:pPr>
      <w:r/>
      <w:hyperlink r:id="rId13">
        <w:r>
          <w:rPr>
            <w:color w:val="0000EE"/>
            <w:u w:val="single"/>
          </w:rPr>
          <w:t>https://www.bbc.co.uk/news/articles/cx2nzd4r63go</w:t>
        </w:r>
      </w:hyperlink>
      <w:r>
        <w:t xml:space="preserve"> - In January 2023, 19-year-old George Taylor was involved in a collision on the A47 near Hockering, Norfolk, which left a woman in her 40s paralyzed from the neck down. Taylor had been using his mobile phone while driving, including recording videos of himself driving with his knees. The crash occurred when he failed to notice a Skoda Fabia waiting to turn right and collided with it at high speed. Taylor pleaded guilty to causing serious injury by dangerous driving and was disqualified from driving for 40 months, with an extended driving test required upon reinstatement.</w:t>
      </w:r>
      <w:r/>
    </w:p>
    <w:p>
      <w:pPr>
        <w:pStyle w:val="ListNumber"/>
        <w:spacing w:line="240" w:lineRule="auto"/>
        <w:ind w:left="720"/>
      </w:pPr>
      <w:r/>
      <w:hyperlink r:id="rId14">
        <w:r>
          <w:rPr>
            <w:color w:val="0000EE"/>
            <w:u w:val="single"/>
          </w:rPr>
          <w:t>https://www.eveningnews24.co.uk/news/24031405.coltishall-drunk-hit-and-run-driver-ploughed-police-car/</w:t>
        </w:r>
      </w:hyperlink>
      <w:r>
        <w:t xml:space="preserve"> - In July 2023, Stuart Lewis, 40, drove his BMW erratically through Coltishall, Norfolk, after consuming five pints of San Miguel and Sambuca shots. He collided with several vehicles, including a police car, before being apprehended. Lewis was charged with dangerous driving and failing to stop for police. Norwich Crown Court sentenced him to 12 months imprisonment, suspended for two years, disqualified him from driving for 12 months, and ordered him to complete an extended driving test and 80 hours of unpaid work.</w:t>
      </w:r>
      <w:r/>
    </w:p>
    <w:p>
      <w:pPr>
        <w:pStyle w:val="ListNumber"/>
        <w:spacing w:line="240" w:lineRule="auto"/>
        <w:ind w:left="720"/>
      </w:pPr>
      <w:r/>
      <w:hyperlink r:id="rId15">
        <w:r>
          <w:rPr>
            <w:color w:val="0000EE"/>
            <w:u w:val="single"/>
          </w:rPr>
          <w:t>https://www.eveningnews24.co.uk/news/24553285.119-arrests-norfolk-roads-july-2024-police-crackdown/</w:t>
        </w:r>
      </w:hyperlink>
      <w:r>
        <w:t xml:space="preserve"> - In July 2024, Norfolk Police conducted a month-long crackdown on dangerous driving, resulting in 119 arrests. The initiative targeted offenses such as drink and drug driving, mobile phone use, speeding, and seatbelt violations. A total of 119 individuals were arrested for drink or drug-related offenses, 86 for using mobile phones while driving, and 39 for not wearing seatbelts. The campaign aimed to reduce the number of fatalities and serious injuries on Norfolk's roads, which typically increase by 20% in July due to longer journeys and holiday traffic.</w:t>
      </w:r>
      <w:r/>
    </w:p>
    <w:p>
      <w:pPr>
        <w:pStyle w:val="ListNumber"/>
        <w:spacing w:line="240" w:lineRule="auto"/>
        <w:ind w:left="720"/>
      </w:pPr>
      <w:r/>
      <w:hyperlink r:id="rId16">
        <w:r>
          <w:rPr>
            <w:color w:val="0000EE"/>
            <w:u w:val="single"/>
          </w:rPr>
          <w:t>https://www.fox61.com/article/news/local/new-london-county/woman-arrested-after-july-2023-fatal-crash-on-i-395-south-in-norwich-csp/520-a5b7389b-1722-4c83-95de-924158a42d94</w:t>
        </w:r>
      </w:hyperlink>
      <w:r>
        <w:t xml:space="preserve"> - In July 2024, Kristi Vincent, 28, of Lisbon, Connecticut, was arrested in connection with a fatal three-vehicle crash on Interstate 395 south in Norwich that occurred on July 31, 2023. The crash resulted in the death of a passenger in one of the vehicles. Vincent was charged with second-degree manslaughter, second-degree assault, endangering a highway worker, reckless driving, following too closely resulting in a motor vehicle crash in a construction zone, failure to slow down or move over for an emergency vehicle, and distracted driving in a construction zone.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82747.driver-brakeless-mazda-stopped-norwich-loses-licence/?ref=rss" TargetMode="External"/><Relationship Id="rId11" Type="http://schemas.openxmlformats.org/officeDocument/2006/relationships/hyperlink" Target="https://www.bbc.co.uk/news/articles/cly9zvxvvyno" TargetMode="External"/><Relationship Id="rId12" Type="http://schemas.openxmlformats.org/officeDocument/2006/relationships/hyperlink" Target="https://www.itv.com/news/anglia/2023-11-13/dangerous-driving-arrest-after-pedestrian-dies-in-crash-with-car" TargetMode="External"/><Relationship Id="rId13" Type="http://schemas.openxmlformats.org/officeDocument/2006/relationships/hyperlink" Target="https://www.bbc.co.uk/news/articles/cx2nzd4r63go" TargetMode="External"/><Relationship Id="rId14" Type="http://schemas.openxmlformats.org/officeDocument/2006/relationships/hyperlink" Target="https://www.eveningnews24.co.uk/news/24031405.coltishall-drunk-hit-and-run-driver-ploughed-police-car/" TargetMode="External"/><Relationship Id="rId15" Type="http://schemas.openxmlformats.org/officeDocument/2006/relationships/hyperlink" Target="https://www.eveningnews24.co.uk/news/24553285.119-arrests-norfolk-roads-july-2024-police-crackdown/" TargetMode="External"/><Relationship Id="rId16" Type="http://schemas.openxmlformats.org/officeDocument/2006/relationships/hyperlink" Target="https://www.fox61.com/article/news/local/new-london-county/woman-arrested-after-july-2023-fatal-crash-on-i-395-south-in-norwich-csp/520-a5b7389b-1722-4c83-95de-924158a42d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