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Ross County assistant manager spat on by fan after stoppage-time penalty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disturbing incident marred the conclusion of the first leg of the Scottish Premiership play-off between Ross County and Livingston, raising serious concerns about fan behaviour in the sport. Following a dramatic equaliser scored by County through a penalty deep into stoppage time, tensions flared on the touchline. According to staff from Ross County, the situation escalated when a home fan spat at assistant manager Carl Tremarco, prompting a confrontation that cast a shadow over the evening's events.</w:t>
      </w:r>
      <w:r/>
    </w:p>
    <w:p>
      <w:r/>
      <w:r>
        <w:t>Manager Don Cowie condemned the actions of the fan, stating, “One of their fans overstepped the mark by spitting on our assistant manager's face. There is no place for that,” when speaking to BBC Scotland. Such behaviour not only undermines the integrity of the game but also threatens the safety and respect owed to those involved in sportsmanship.</w:t>
      </w:r>
      <w:r/>
    </w:p>
    <w:p>
      <w:r/>
      <w:r>
        <w:t>The confrontation occurred against the backdrop of a tense match, which saw Ross County snatch a crucial 1-1 draw with a 96th-minute penalty. This penalty, awarded in the dying moments, was pivotal for the team's hopes of remaining in the league, making the subsequent events all the more distressing for the club and its supporters.</w:t>
      </w:r>
      <w:r/>
    </w:p>
    <w:p>
      <w:r/>
      <w:r>
        <w:t>Fan-related incidents in Scottish football are not novel, with previous seasons witnessing a rise in unsporting behaviour. Observers have noted that while passionate support fuels the atmosphere of matches, there is a fine line that should not be crossed. The Scottish Premiership, renowned for its intensity, must proactively address these behaviours to maintain the safety and integrity of the sport.</w:t>
      </w:r>
      <w:r/>
    </w:p>
    <w:p>
      <w:r/>
      <w:r>
        <w:t>As discussions about fan conduct continue, it becomes increasingly apparent that clubs, supporters, and governing bodies need to work together to foster an environment that prioritises respect and sportsmanship. Not only do such incidents tarnish the reputation of clubs involved, but they also deter families and new fans from enjoying the game. There is a pressing need for comprehensive strategies to tackle the growing concern of fan aggression and ensure that the beautiful game remains enjoyable for all.</w:t>
      </w:r>
      <w:r/>
    </w:p>
    <w:p>
      <w:r/>
      <w:r>
        <w:t>In light of this alarming incident, both clubs will likely review their security measures and fan conduct policies. As anticipation builds for the second leg of the play-off, it is crucial for all parties involved to foster a respectful atmosphere that does justice to the sport and its passionate supporters.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detailing the incident and reactions.</w:t>
      </w:r>
      <w:r/>
    </w:p>
    <w:p>
      <w:pPr>
        <w:pStyle w:val="ListNumber"/>
        <w:spacing w:line="240" w:lineRule="auto"/>
        <w:ind w:left="720"/>
      </w:pPr>
      <w:r/>
      <w:r>
        <w:t>Background context on fan behaviour in Scottish football.</w:t>
      </w:r>
      <w:r/>
    </w:p>
    <w:p>
      <w:pPr>
        <w:pStyle w:val="ListNumber"/>
        <w:spacing w:line="240" w:lineRule="auto"/>
        <w:ind w:left="720"/>
      </w:pPr>
      <w:r/>
      <w:r>
        <w:t>Discussion on the implications of fan conduct on the sport.</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https://www.bbc.com/sport/football/articles/c2e3z1033rlo</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sport/football/articles/c2e3z1033r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