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Charges over anti-Hezbollah placard dropped amid scrutiny of policing at London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in London highlights the rising tensions and complexities surrounding anti-Israel protests and expressions of dissent. A Jewish man, whose identity has not been disclosed, was arrested and charged with “racially aggravated harassment” after holding a placard at a counter-demonstration in response to a pro-Palestine march. The placard depicted a cartoon of Hassan Nasrallah, the leader of Hezbollah, with the words “beep, beep, beep,” referencing a previous Israeli military operation that resulted in significant casualties involving Hezbollah. This operation, known as Operation Grim Beeper, involved an attack that killed many and injured thousands.</w:t>
      </w:r>
      <w:r/>
    </w:p>
    <w:p>
      <w:r/>
      <w:r>
        <w:t>The charges against the protester, brought under the Public Order Act, became a focal point for discussions about freedom of expression and policing of dissent in the UK's current geopolitical climate. The Metropolitan Police, in their initial response, seemed to imply that the man’s actions could potentially inflame racial tensions, an assertion that has been met with criticism. The man himself argued that his placard was a form of political satire rather than a provocation, questioning the lack of action against what he described as pro-Hezbollah sentiment at the pro-Palestinian protests. "If there are Hezbollah supporters at these marches, then why weren’t charges brought against them for terrorist offences?" he remarked, pressing for consistency in law enforcement.</w:t>
      </w:r>
      <w:r/>
    </w:p>
    <w:p>
      <w:r/>
      <w:r>
        <w:t>In a surprising turn, several months later, the Crown Prosecution Service (CPS) dropped the charges, stating there was insufficient evidence for a conviction. The police acknowledged a miscommunication by the interviewing officer, who inappropriately referred to the pro-Palestine demonstrators as “pro-Hezbollah,” a clarification that underscores the fraught atmosphere surrounding these protests. A police spokesperson indicated that the force is committed to reflecting on the CPS decision, acknowledging the need for better clarity in future investigations surrounding politically charged events.</w:t>
      </w:r>
      <w:r/>
    </w:p>
    <w:p>
      <w:r/>
      <w:r>
        <w:t>This incident in London resonates with a broader pattern of escalating tensions seen globally, particularly in cities such as New York, where several high-profile hate crime cases linked to anti-Israel sentiments have emerged. For instance, in New York, one individual was charged with hate crimes after reportedly targeting Jewish individuals at pro-Palestinian rallies, identifying himself as a "Jew hater." Similar incidents, including aggressive acts during protests, have become focal points for discussions about antisemitism and the policing thereof in a highly charged environment.</w:t>
      </w:r>
      <w:r/>
    </w:p>
    <w:p>
      <w:r/>
      <w:r>
        <w:t>In the backdrop of these events, the delicate balance between protesting against perceived injustices and the potential for stoking ethnic or religious tensions has become increasingly challenging for law enforcement agencies. Authorities in London affirmed their commitment to maintaining a safe environment for all demonstrations while ensuring that any expressions of support for proscribed organisations like Hezbollah are taken seriously, having made numerous arrests since the surge of protests following the October 7 attacks.</w:t>
      </w:r>
      <w:r/>
    </w:p>
    <w:p>
      <w:r/>
      <w:r>
        <w:t>Both the London and New York incidents reveal a fragmented landscape where expressions of political dissent can blur into hate crimes, raising significant questions about free speech, policing standards, and the potential repercussions for fostering public discourse in a highly polarised climate.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https://m.belfasttelegraph.co.uk/news/uk/jewish-protester-charged-with-racial-harassment-over-anti-hezbollah-sign/a610354848.html</w:t>
        </w:r>
      </w:hyperlink>
      <w:r>
        <w:t xml:space="preserve"> - Please view link - unable to able to access data</w:t>
      </w:r>
      <w:r/>
    </w:p>
    <w:p>
      <w:pPr>
        <w:pStyle w:val="ListNumber"/>
        <w:spacing w:line="240" w:lineRule="auto"/>
        <w:ind w:left="720"/>
      </w:pPr>
      <w:r/>
      <w:hyperlink r:id="rId11">
        <w:r>
          <w:rPr>
            <w:color w:val="0000EE"/>
            <w:u w:val="single"/>
          </w:rPr>
          <w:t>https://www.jta.org/2025/05/08/united-states/self-described-jew-hater-charged-with-hate-crimes-after-allegedly-attacking-jews-at-3-nyc-anti-israel-protests</w:t>
        </w:r>
      </w:hyperlink>
      <w:r>
        <w:t xml:space="preserve"> - A 20-year-old man, Tarek Bazrouk, self-identified as a 'Jew hater' and was charged with three counts of committing hate crimes after allegedly attacking Jewish pro-Israel protesters at three separate pro-Palestinian rallies in New York City. Despite being arrested after each incident, Bazrouk allegedly remained undeterred and quickly returned to using violence to target Jews in New York City. Investigators found examples of pro-Hamas and pro-Hezbollah propaganda on his phone, and he allegedly identified himself as a 'Jew hater' in text messages, called Jewish people 'worthless,' and said 'Allah' wanted 'us [to] rid of [Jews].' If convicted on all three federal hate crime charges, Bazrouk faces a maximum of 30 years in prison – 10 years per count.</w:t>
      </w:r>
      <w:r/>
    </w:p>
    <w:p>
      <w:pPr>
        <w:pStyle w:val="ListNumber"/>
        <w:spacing w:line="240" w:lineRule="auto"/>
        <w:ind w:left="720"/>
      </w:pPr>
      <w:r/>
      <w:hyperlink r:id="rId12">
        <w:r>
          <w:rPr>
            <w:color w:val="0000EE"/>
            <w:u w:val="single"/>
          </w:rPr>
          <w:t>https://www.timesofisrael.com/anti-israel-protester-charged-with-hate-crime-for-threatening-jewish-man-on-ny-subway/</w:t>
        </w:r>
      </w:hyperlink>
      <w:r>
        <w:t xml:space="preserve"> - Christopher Husary, 36, was indicted for an antisemitic hate crime that allegedly occurred around the time of controversial protests against an exhibit on the October 7, 2023, Nova music festival massacre. The incident took place on June 10, 2024, when Husary was drawing an inverted red triangle, a Hamas symbol, on a subway door. A 35-year-old Jewish man, wearing a kippah, photographed the graffiti, and Husary allegedly demanded he delete the photo, berated and threatened him, calling him a 'Zionist' and saying, 'You're not a real Jew.' He then added, 'We'll find you and there will be consequences.' The victim reported the incident to police two weeks later, on June 22. The same day, the New York Post published an article identifying Husary as a resident of a wealthy San Francisco suburb with a history of legal trouble. Soon afterward, the NYPD's Hate Crimes Task Force launched an investigation into the incident.</w:t>
      </w:r>
      <w:r/>
    </w:p>
    <w:p>
      <w:pPr>
        <w:pStyle w:val="ListNumber"/>
        <w:spacing w:line="240" w:lineRule="auto"/>
        <w:ind w:left="720"/>
      </w:pPr>
      <w:r/>
      <w:hyperlink r:id="rId13">
        <w:r>
          <w:rPr>
            <w:color w:val="0000EE"/>
            <w:u w:val="single"/>
          </w:rPr>
          <w:t>https://www.jpost.com/international/article-828215</w:t>
        </w:r>
      </w:hyperlink>
      <w:r>
        <w:t xml:space="preserve"> - Christopher Husary, 36, was indicted for an antisemitic hate crime that allegedly occurred around the time of controversial protests against an exhibit on the October 7, 2023, Nova music festival massacre. The incident took place on June 10, 2024, when Husary was drawing an inverted red triangle, a Hamas symbol, on a subway door. A 35-year-old Jewish man, wearing a kippah, photographed the graffiti, and Husary allegedly demanded he delete the photo, berated and threatened him, calling him a 'Zionist' and saying, 'You're not a real Jew.' He then added, 'We'll find you and there will be consequences.' The victim reported the incident to police two weeks later, on June 22. The same day, the New York Post published an article identifying Husary as a resident of a wealthy San Francisco suburb with a history of legal trouble. Soon afterward, the NYPD's Hate Crimes Task Force launched an investigation into the incident.</w:t>
      </w:r>
      <w:r/>
    </w:p>
    <w:p>
      <w:pPr>
        <w:pStyle w:val="ListNumber"/>
        <w:spacing w:line="240" w:lineRule="auto"/>
        <w:ind w:left="720"/>
      </w:pPr>
      <w:r/>
      <w:hyperlink r:id="rId14">
        <w:r>
          <w:rPr>
            <w:color w:val="0000EE"/>
            <w:u w:val="single"/>
          </w:rPr>
          <w:t>https://www.jta.org/2024/11/08/ny/anti-israel-protester-indicted-for-hate-crime-for-allegedly-threatening-jewish-man-on-subway</w:t>
        </w:r>
      </w:hyperlink>
      <w:r>
        <w:t xml:space="preserve"> - Christopher Husary, 36, was indicted for an antisemitic hate crime that allegedly occurred around the time of controversial protests against an exhibit on the October 7, 2023, Nova music festival massacre. The incident took place on June 10, 2024, when Husary was drawing an inverted red triangle, a Hamas symbol, on a subway door. A 35-year-old Jewish man, wearing a kippah, photographed the graffiti, and Husary allegedly demanded he delete the photo, berated and threatened him, calling him a 'Zionist' and saying, 'You're not a real Jew.' He then added, 'We'll find you and there will be consequences.' The victim reported the incident to police two weeks later, on June 22. The same day, the New York Post published an article identifying Husary as a resident of a wealthy San Francisco suburb with a history of legal trouble. Soon afterward, the NYPD's Hate Crimes Task Force launched an investigation into the incident.</w:t>
      </w:r>
      <w:r/>
    </w:p>
    <w:p>
      <w:pPr>
        <w:pStyle w:val="ListNumber"/>
        <w:spacing w:line="240" w:lineRule="auto"/>
        <w:ind w:left="720"/>
      </w:pPr>
      <w:r/>
      <w:hyperlink r:id="rId15">
        <w:r>
          <w:rPr>
            <w:color w:val="0000EE"/>
            <w:u w:val="single"/>
          </w:rPr>
          <w:t>https://totalnews.com/anti-israel-protester-sporting-hezbollah-t-shirt-arrested-months-after-accosting-jewish-man-on-nyc-train/</w:t>
        </w:r>
      </w:hyperlink>
      <w:r>
        <w:t xml:space="preserve"> - Christopher Fusary, 37, was charged with attempted hate crime and aggravated harassment after allegedly making an anti-Semitic rant against White Plains attorney Joshua Savitt on June 10. The incident occurred when Savitt, 35, was on his way home after attending an exhibition in Manhattan honoring the victims of the Oct. 7 Nova Music Festival attack, when two people were killed near Union Square. Fusary is said to have spray-painted the words 'Liberate Gaza' on a train car and asked Savitt to take a photo. The incident led to Fusary's arrest months later, highlighting the ongoing issue of anti-Semitic incidents in New York 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jewish-protester-charged-with-racial-harassment-over-anti-hezbollah-sign/a610354848.html" TargetMode="External"/><Relationship Id="rId11" Type="http://schemas.openxmlformats.org/officeDocument/2006/relationships/hyperlink" Target="https://www.jta.org/2025/05/08/united-states/self-described-jew-hater-charged-with-hate-crimes-after-allegedly-attacking-jews-at-3-nyc-anti-israel-protests" TargetMode="External"/><Relationship Id="rId12" Type="http://schemas.openxmlformats.org/officeDocument/2006/relationships/hyperlink" Target="https://www.timesofisrael.com/anti-israel-protester-charged-with-hate-crime-for-threatening-jewish-man-on-ny-subway/" TargetMode="External"/><Relationship Id="rId13" Type="http://schemas.openxmlformats.org/officeDocument/2006/relationships/hyperlink" Target="https://www.jpost.com/international/article-828215" TargetMode="External"/><Relationship Id="rId14" Type="http://schemas.openxmlformats.org/officeDocument/2006/relationships/hyperlink" Target="https://www.jta.org/2024/11/08/ny/anti-israel-protester-indicted-for-hate-crime-for-allegedly-threatening-jewish-man-on-subway" TargetMode="External"/><Relationship Id="rId15" Type="http://schemas.openxmlformats.org/officeDocument/2006/relationships/hyperlink" Target="https://totalnews.com/anti-israel-protester-sporting-hezbollah-t-shirt-arrested-months-after-accosting-jewish-man-on-nyc-tr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