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 man’s viral video of walking Shetland pony highlights growing bond with unconventional pets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heartwarming video capturing Graham Burns, a Dundee resident, walking his pet Shetland pony, Pixie, has taken social media by storm, garnering over 51,000 views since its release. Filmed during a leisurely stroll along Arbroath Road after a day at the beach, the footage was shared by the popular Facebook page "Strange Places in Scotland." The viral nature of the video highlights not only the charm of the moment but also the increasing interest in unconventional pet ownership and the human-animal bond.</w:t>
      </w:r>
      <w:r/>
    </w:p>
    <w:p>
      <w:r/>
      <w:r>
        <w:t>Graham, who also owns two other ponies, Tinkerbell and MJ, has seamlessly integrated these animals into his daily life. On their trips to the beach, the trio frequently attracts attention, with children often clamouring for the chance to ride them and snap photographs. This interactive approach has made Graham and his ponies beloved figures in the local community. “The ponies do great with people in Dundee and Broughty Ferry, especially when I take them to the water,” Graham noted, emphasising their sociable nature.</w:t>
      </w:r>
      <w:r/>
    </w:p>
    <w:p>
      <w:r/>
      <w:r>
        <w:t>Beyond simply providing entertainment, Graham utilises his ponies as therapeutic companions, taking them to care homes and nurseries in the area. His outreach includes spreading festive cheer during the holiday season, as he visited various locations like Stobswell and Fintry. "I like to raise more awareness, and it’s all light-hearted," he commented. The funds raised during these activities support the ponies’ upkeep, with Graham committed to ensuring their welfare while simultaneously fostering connections within the community.</w:t>
      </w:r>
      <w:r/>
    </w:p>
    <w:p>
      <w:r/>
      <w:r>
        <w:t>The rise of social media platforms has significantly influenced public perception of animal companionship, as demonstrated by the popularity of Graham's video. The integration of pets into therapeutic settings is gaining recognition, and events like those organised by Graham contribute to a much-needed dialogue regarding mental health and community support. Unconventional modes of transportation like walking a pony reflect broader societal shifts towards embracing unique lifestyles, promoting a deeper connection not only between people and animals but also among community members.</w:t>
      </w:r>
      <w:r/>
    </w:p>
    <w:p>
      <w:r/>
      <w:r>
        <w:t>As the video continues to circulate online, it serves as a reminder of the joyful possibilities that arise from unconventional pet ownership and the important roles animals can play in promoting social cohesion and emotional well-being. Graham’s work stands as an inspiring example of how something as simple as taking a pony for a walk can resonate with thousands, bridging the gap between everyday life and extraordinary moments.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https://www.thecourier.co.uk/fp/news/5251835/video-dundee-man-shetland-pony-walk-viral/</w:t>
        </w:r>
      </w:hyperlink>
      <w:r>
        <w:t xml:space="preserve"> - Please view link - unable to able to access data</w:t>
      </w:r>
      <w:r/>
    </w:p>
    <w:p>
      <w:pPr>
        <w:pStyle w:val="ListNumber"/>
        <w:spacing w:line="240" w:lineRule="auto"/>
        <w:ind w:left="720"/>
      </w:pPr>
      <w:r/>
      <w:hyperlink r:id="rId9">
        <w:r>
          <w:rPr>
            <w:color w:val="0000EE"/>
            <w:u w:val="single"/>
          </w:rPr>
          <w:t>https://www.thecourier.co.uk/fp/news/5251835/video-dundee-man-shetland-pony-walk-viral/</w:t>
        </w:r>
      </w:hyperlink>
      <w:r>
        <w:t xml:space="preserve"> - A video of Graham Burns from Dundee walking his pet Shetland pony, Pixie, along Arbroath Road after a beach trip has gone viral, amassing over 51,000 views. The footage was uploaded by the Facebook page 'Strange Places in Scotland' and showcases Graham's unique method of transportation. He also owns two other ponies, Tinkerbell and MJ, and frequently takes them to the beach, where they interact with the public, allowing children to ride them and take photos. Graham uses these outings for therapy sessions, visiting care homes and nurseries to spread festive cheer and raise awareness for children with special needs. The funds raised from these activities are used for the upkeep of the ponies, with any additional money going towards their care.</w:t>
      </w:r>
      <w:r/>
    </w:p>
    <w:p>
      <w:pPr>
        <w:pStyle w:val="ListNumber"/>
        <w:spacing w:line="240" w:lineRule="auto"/>
        <w:ind w:left="720"/>
      </w:pPr>
      <w:r/>
      <w:hyperlink r:id="rId11">
        <w:r>
          <w:rPr>
            <w:color w:val="0000EE"/>
            <w:u w:val="single"/>
          </w:rPr>
          <w:t>https://www.thecourier.co.uk/tag/video/page/134/</w:t>
        </w:r>
      </w:hyperlink>
      <w:r>
        <w:t xml:space="preserve"> - An archive page from The Courier featuring various video posts, including local news and events in Dundee and surrounding areas. The page includes videos on topics such as the demolition of the Mill O’ Mains community pavilion, a £150K plan to fight River Almond erosion, and the signing of former Celtic and Motherwell striker Scott McDonald by Dundee United. The page also features videos on local events, such as the Perth Road man’s bid to save the 'Guinness is good for you' advert and the demolition of the old Star Hotel in Crieff.</w:t>
      </w:r>
      <w:r/>
    </w:p>
    <w:p>
      <w:pPr>
        <w:pStyle w:val="ListNumber"/>
        <w:spacing w:line="240" w:lineRule="auto"/>
        <w:ind w:left="720"/>
      </w:pPr>
      <w:r/>
      <w:hyperlink r:id="rId12">
        <w:r>
          <w:rPr>
            <w:color w:val="0000EE"/>
            <w:u w:val="single"/>
          </w:rPr>
          <w:t>https://www.thecourier.co.uk/tag/video/page/184/</w:t>
        </w:r>
      </w:hyperlink>
      <w:r>
        <w:t xml:space="preserve"> - An archive page from The Courier featuring various video posts, including local news and events in Dundee and surrounding areas. The page includes videos on topics such as the demolition of the Mill O’ Mains community pavilion, a £150K plan to fight River Almond erosion, and the signing of former Celtic and Motherwell striker Scott McDonald by Dundee United. The page also features videos on local events, such as the Perth Road man’s bid to save the 'Guinness is good for you' advert and the demolition of the old Star Hotel in Crieff.</w:t>
      </w:r>
      <w:r/>
    </w:p>
    <w:p>
      <w:pPr>
        <w:pStyle w:val="ListNumber"/>
        <w:spacing w:line="240" w:lineRule="auto"/>
        <w:ind w:left="720"/>
      </w:pPr>
      <w:r/>
      <w:hyperlink r:id="rId12">
        <w:r>
          <w:rPr>
            <w:color w:val="0000EE"/>
            <w:u w:val="single"/>
          </w:rPr>
          <w:t>https://www.thecourier.co.uk/tag/video/page/184/</w:t>
        </w:r>
      </w:hyperlink>
      <w:r>
        <w:t xml:space="preserve"> - An archive page from The Courier featuring various video posts, including local news and events in Dundee and surrounding areas. The page includes videos on topics such as the demolition of the Mill O’ Mains community pavilion, a £150K plan to fight River Almond erosion, and the signing of former Celtic and Motherwell striker Scott McDonald by Dundee United. The page also features videos on local events, such as the Perth Road man’s bid to save the 'Guinness is good for you' advert and the demolition of the old Star Hotel in Crieff.</w:t>
      </w:r>
      <w:r/>
    </w:p>
    <w:p>
      <w:pPr>
        <w:pStyle w:val="ListNumber"/>
        <w:spacing w:line="240" w:lineRule="auto"/>
        <w:ind w:left="720"/>
      </w:pPr>
      <w:r/>
      <w:hyperlink r:id="rId12">
        <w:r>
          <w:rPr>
            <w:color w:val="0000EE"/>
            <w:u w:val="single"/>
          </w:rPr>
          <w:t>https://www.thecourier.co.uk/tag/video/page/184/</w:t>
        </w:r>
      </w:hyperlink>
      <w:r>
        <w:t xml:space="preserve"> - An archive page from The Courier featuring various video posts, including local news and events in Dundee and surrounding areas. The page includes videos on topics such as the demolition of the Mill O’ Mains community pavilion, a £150K plan to fight River Almond erosion, and the signing of former Celtic and Motherwell striker Scott McDonald by Dundee United. The page also features videos on local events, such as the Perth Road man’s bid to save the 'Guinness is good for you' advert and the demolition of the old Star Hotel in Crieff.</w:t>
      </w:r>
      <w:r/>
    </w:p>
    <w:p>
      <w:pPr>
        <w:pStyle w:val="ListNumber"/>
        <w:spacing w:line="240" w:lineRule="auto"/>
        <w:ind w:left="720"/>
      </w:pPr>
      <w:r/>
      <w:hyperlink r:id="rId12">
        <w:r>
          <w:rPr>
            <w:color w:val="0000EE"/>
            <w:u w:val="single"/>
          </w:rPr>
          <w:t>https://www.thecourier.co.uk/tag/video/page/184/</w:t>
        </w:r>
      </w:hyperlink>
      <w:r>
        <w:t xml:space="preserve"> - An archive page from The Courier featuring various video posts, including local news and events in Dundee and surrounding areas. The page includes videos on topics such as the demolition of the Mill O’ Mains community pavilion, a £150K plan to fight River Almond erosion, and the signing of former Celtic and Motherwell striker Scott McDonald by Dundee United. The page also features videos on local events, such as the Perth Road man’s bid to save the 'Guinness is good for you' advert and the demolition of the old Star Hotel in Crieff.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51835/video-dundee-man-shetland-pony-walk-viral/" TargetMode="External"/><Relationship Id="rId10" Type="http://schemas.openxmlformats.org/officeDocument/2006/relationships/hyperlink" Target="https://www.noahwire.com" TargetMode="External"/><Relationship Id="rId11" Type="http://schemas.openxmlformats.org/officeDocument/2006/relationships/hyperlink" Target="https://www.thecourier.co.uk/tag/video/page/134/" TargetMode="External"/><Relationship Id="rId12" Type="http://schemas.openxmlformats.org/officeDocument/2006/relationships/hyperlink" Target="https://www.thecourier.co.uk/tag/video/page/1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