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pushes for fan-led legislation after Hamilton Accies’ controversial stadium move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that could reshape the landscape of grassroots football in Scotland, Labour leader Anas Sarwar is advocating for legislation to empower fans in decisions affecting their beloved clubs. This push comes in light of Hamilton Academical's controversial planned relocation from New Douglas Park, their home since 1874, to Broadwood Stadium in Cumbernauld, located approximately 28 miles away. The decision to move has stirred outrage among the club's supporters, who fear the historical ties and community essence tied to their local club will be severed.</w:t>
      </w:r>
      <w:r/>
    </w:p>
    <w:p>
      <w:r/>
      <w:r>
        <w:t>David Russell, the Labour candidate for the impending Holyrood by-election, has taken a leading role in this initiative. He has communicated directly with football governance bodies, urging them to collaborate in preserving Hamilton Accies in their local area. Russell insists that football clubs like Hamilton are integral to their communities, expressing concern that the planned move could threaten the club's existence. He remarked, “The Accies are a vital part of our community - but the planned move threatens to rip the heart out of the area and means the club could wither and die.” If elected, Russell proposes to introduce a member's bill that would mandate fan consultation on crucial decisions affecting their clubs, thus aiming to preserve their historical and social significance.</w:t>
      </w:r>
      <w:r/>
    </w:p>
    <w:p>
      <w:r/>
      <w:r>
        <w:t>The call for fan empowerment is not without precedent. Clubs across Scotland have wrestled with identity crises after relocations or name changes. A notable case is Meadowbank Thistle, which was rebranded to Livingston FC in 1995 when it moved out of Edinburgh, altering its bond with local fans. Such examples underscore the delicate relationship between local clubs and their supporters, a bond that Sarwar contends is fundamental and deserves legislative protection.</w:t>
      </w:r>
      <w:r/>
    </w:p>
    <w:p>
      <w:r/>
      <w:r>
        <w:t>In the context of the current turmoil, Clyde FC has confirmed a new arrangement to share New Douglas Park with Hamilton Academical from the upcoming season. This development springs from Clyde's decision to vacate Broadwood Stadium following a lease termination and reflects a strategic return to their roots in Glasgow. Although this shared tenancy offers a temporary reprieve, it raises questions on the sustainability of Hamilton’s future and the broader implications for local football identity amid such transitions.</w:t>
      </w:r>
      <w:r/>
    </w:p>
    <w:p>
      <w:r/>
      <w:r>
        <w:t xml:space="preserve">The situation illustrates the growing frustrations within local football governance. As clubs shift locations and sometimes names, supporters increasingly feel alienated from decisions traditionally seen as belonging to them. Sarwar has articulated a national issue, asserting, “Football belongs to the fans—that’s why the football authorities should act to empower fans and their local communities.” </w:t>
      </w:r>
      <w:r/>
    </w:p>
    <w:p>
      <w:r/>
      <w:r>
        <w:t>Moreover, the plans to establish legislative frameworks for fan influence echo a broader trend seen in various sports regarding supporter rights and involvement. With fan-led initiatives gaining ground across multiple spheres, it appears that the desire for greater control, accountability, and a connection to local heritage in football is reaching a tipping point that could redefine how clubs operate.</w:t>
      </w:r>
      <w:r/>
    </w:p>
    <w:p>
      <w:r/>
      <w:r>
        <w:t>While Russell and Sarwar's plans for fan empowerment are still in their nascent stages, the reactions from other political competitors, such as SNP candidate Katy Loudon, reflect a unified acknowledgment of the significance of clubs within their communities. Loudon expressed disappointment about the Accies' planned move, emphasising the need for a sustainable future at their current location.</w:t>
      </w:r>
      <w:r/>
    </w:p>
    <w:p>
      <w:r/>
      <w:r>
        <w:t xml:space="preserve">As the political battleground intensifies ahead of the by-election, the future of Hamilton Academical hangs in a precarious balance, with the potential shift in football governance on the line heralding a new era in Scottish football where fans may finally reclaim their rightful say in matters that affect them most directly.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https://www.dailyrecord.co.uk/news/politics/football-fans-given-powers-stop-35278760</w:t>
        </w:r>
      </w:hyperlink>
      <w:r>
        <w:t xml:space="preserve"> - Please view link - unable to able to access data</w:t>
      </w:r>
      <w:r/>
    </w:p>
    <w:p>
      <w:pPr>
        <w:pStyle w:val="ListNumber"/>
        <w:spacing w:line="240" w:lineRule="auto"/>
        <w:ind w:left="720"/>
      </w:pPr>
      <w:r/>
      <w:hyperlink r:id="rId9">
        <w:r>
          <w:rPr>
            <w:color w:val="0000EE"/>
            <w:u w:val="single"/>
          </w:rPr>
          <w:t>https://www.dailyrecord.co.uk/news/politics/football-fans-given-powers-stop-35278760</w:t>
        </w:r>
      </w:hyperlink>
      <w:r>
        <w:t xml:space="preserve"> - Scottish Labour leader Anas Sarwar advocates for legislation granting football fans greater influence over club decisions, particularly relocations and name changes. This initiative follows concerns over Hamilton Academical's planned move from New Douglas Park to Broadwood Stadium in Cumbernauld, a decision that has sparked significant backlash from the club's supporters. Sarwar emphasizes the importance of community involvement in preserving the local identity of football clubs.</w:t>
      </w:r>
      <w:r/>
    </w:p>
    <w:p>
      <w:pPr>
        <w:pStyle w:val="ListNumber"/>
        <w:spacing w:line="240" w:lineRule="auto"/>
        <w:ind w:left="720"/>
      </w:pPr>
      <w:r/>
      <w:hyperlink r:id="rId11">
        <w:r>
          <w:rPr>
            <w:color w:val="0000EE"/>
            <w:u w:val="single"/>
          </w:rPr>
          <w:t>https://www.dailyrecord.co.uk/sport/football/football-news/hamilton-accies-clyde-enter-groundsharing-26768912</w:t>
        </w:r>
      </w:hyperlink>
      <w:r>
        <w:t xml:space="preserve"> - Hamilton Academical and Clyde Football Club have agreed to share New Douglas Park starting next season. This arrangement follows Clyde's decision to vacate Broadwood Stadium in Cumbernauld, where they had been tenants since 1994. The move is influenced by Clyde's plans to return to Glasgow, their original home, and by the termination of their lease at Broadwood by North Lanarkshire Council.</w:t>
      </w:r>
      <w:r/>
    </w:p>
    <w:p>
      <w:pPr>
        <w:pStyle w:val="ListNumber"/>
        <w:spacing w:line="240" w:lineRule="auto"/>
        <w:ind w:left="720"/>
      </w:pPr>
      <w:r/>
      <w:hyperlink r:id="rId12">
        <w:r>
          <w:rPr>
            <w:color w:val="0000EE"/>
            <w:u w:val="single"/>
          </w:rPr>
          <w:t>https://www.dailyrecord.co.uk/sport/local-sport/hamilton-accies-clyde-confirm-groundshare-26769265</w:t>
        </w:r>
      </w:hyperlink>
      <w:r>
        <w:t xml:space="preserve"> - Clyde Football Club has announced its intention to terminate its lease at Broadwood Stadium and relocate to Hamilton's New Douglas Park, where they will ground-share with Hamilton Academical. This decision follows Clyde's plans to return to Glasgow and the termination of their lease at Broadwood by North Lanarkshire Council. The ground-sharing agreement is set to commence from the start of the next season in July.</w:t>
      </w:r>
      <w:r/>
    </w:p>
    <w:p>
      <w:pPr>
        <w:pStyle w:val="ListNumber"/>
        <w:spacing w:line="240" w:lineRule="auto"/>
        <w:ind w:left="720"/>
      </w:pPr>
      <w:r/>
      <w:hyperlink r:id="rId10">
        <w:r>
          <w:rPr>
            <w:color w:val="0000EE"/>
            <w:u w:val="single"/>
          </w:rPr>
          <w:t>https://www.irishnews.com/sport/soccer/hamilton-set-to-leave-new-douglas-park-and-relocate-to-broadwood-7KYOVCTHHRPXRMIFTLXWY6E3UQ/</w:t>
        </w:r>
      </w:hyperlink>
      <w:r>
        <w:t xml:space="preserve"> - Hamilton Academical plans to relocate to Broadwood Stadium in Cumbernauld, approximately 28 miles from their current home at New Douglas Park. The decision follows disputes over tenancy terms with the stadium's owner, HAFC Stadium Limited, and the club's intention to develop a new home. The move is set to take effect from the next season, marking a significant change for the club and its supporters.</w:t>
      </w:r>
      <w:r/>
    </w:p>
    <w:p>
      <w:pPr>
        <w:pStyle w:val="ListNumber"/>
        <w:spacing w:line="240" w:lineRule="auto"/>
        <w:ind w:left="720"/>
      </w:pPr>
      <w:r/>
      <w:hyperlink r:id="rId13">
        <w:r>
          <w:rPr>
            <w:color w:val="0000EE"/>
            <w:u w:val="single"/>
          </w:rPr>
          <w:t>https://www.clydefc.co.uk/club/history/cumbernauld-years/</w:t>
        </w:r>
      </w:hyperlink>
      <w:r>
        <w:t xml:space="preserve"> - Clyde Football Club's history in Cumbernauld began in 1994 when they moved to Broadwood Stadium, a purpose-built facility. The club had previously shared grounds with Hamilton Academical at Douglas Park. The move to Broadwood was part of a broader development plan for the town, aiming to integrate business, housing, and leisure facilities with the stadium at its core.</w:t>
      </w:r>
      <w:r/>
    </w:p>
    <w:p>
      <w:pPr>
        <w:pStyle w:val="ListNumber"/>
        <w:spacing w:line="240" w:lineRule="auto"/>
        <w:ind w:left="720"/>
      </w:pPr>
      <w:r/>
      <w:hyperlink r:id="rId15">
        <w:r>
          <w:rPr>
            <w:color w:val="0000EE"/>
            <w:u w:val="single"/>
          </w:rPr>
          <w:t>https://en.wikipedia.org/wiki/Broadwood_Stadium</w:t>
        </w:r>
      </w:hyperlink>
      <w:r>
        <w:t xml:space="preserve"> - Broadwood Stadium, located in Cumbernauld, Scotland, opened in 1994 and has been home to several football clubs, including Clyde FC and Hamilton Academical. The stadium has hosted various events, including Scottish Challenge Cup finals and international rugby league matches. It features a 3G artificial pitch and has a capacity of over 8,000 spectators.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football-fans-given-powers-stop-35278760" TargetMode="External"/><Relationship Id="rId10" Type="http://schemas.openxmlformats.org/officeDocument/2006/relationships/hyperlink" Target="https://www.irishnews.com/sport/soccer/hamilton-set-to-leave-new-douglas-park-and-relocate-to-broadwood-7KYOVCTHHRPXRMIFTLXWY6E3UQ/" TargetMode="External"/><Relationship Id="rId11" Type="http://schemas.openxmlformats.org/officeDocument/2006/relationships/hyperlink" Target="https://www.dailyrecord.co.uk/sport/football/football-news/hamilton-accies-clyde-enter-groundsharing-26768912" TargetMode="External"/><Relationship Id="rId12" Type="http://schemas.openxmlformats.org/officeDocument/2006/relationships/hyperlink" Target="https://www.dailyrecord.co.uk/sport/local-sport/hamilton-accies-clyde-confirm-groundshare-26769265" TargetMode="External"/><Relationship Id="rId13" Type="http://schemas.openxmlformats.org/officeDocument/2006/relationships/hyperlink" Target="https://www.clydefc.co.uk/club/history/cumbernauld-years/"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Broadwood_Stadi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