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Lauren Sanchez’s £500,000 hen do highlights celebrity excess amid cultural reflection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Another week passes in the lavish world of celebrity, and once again, extravagance takes centre stage. Lauren Sanchez’s high-profile hen do has sparked conversations far beyond the bounds of traditional pre-wedding celebrations. The £500,000 affair whisked a select group of friends, predominantly notable personalities such as Kardashians and Eva Longoria, on a luxurious chartered champagne boat ride along the Seine. The ostentation invites reflection not only on the nature of such glamorous gatherings but also on the emotional landscape they navigate. It provokes an age-old quandary: is the grandeur of these experiences genuinely fulfilling or merely a reproduction of societal pressures to indulge in opulence? One can only speculate about the true sentiments expressed by the guests as they anticipated another round of Zodiac-themed decorations and elaborate toasts.</w:t>
      </w:r>
      <w:r/>
    </w:p>
    <w:p>
      <w:r/>
      <w:r>
        <w:t>In an era where social media provides a constant showcase for the fabulously wealthy, the question of authenticity looms larger than ever. The meticulously documented moments shared on platforms like Instagram may suggest happiness and joy but often mask a culturally constructed narrative around what celebrations should look like—especially for those in the public eye. Many attendees of Sanchez’s hen do may well have felt the familiar pang of obligation lurking beneath the surface glamour, mirroring experiences of many who do not occupy the upper echelons of society.</w:t>
      </w:r>
      <w:r/>
    </w:p>
    <w:p>
      <w:r/>
      <w:r>
        <w:t>Meanwhile, Gwyneth Paltrow has again stirred the pot. Her infamous candle, “This Smells Like My Vagina,” originally launched at a price of $75, has recently appeared for sale on eBay with an asking price of around $400. This raises questions not only about consumerism in the age of celebrity but also about the intersections of femininity, sexuality, and marketability. As Paltrow continues to innovate with her Goop brand, the candle serves as a vivid reminder of how effectively celebrity culture can blur the lines between personal branding and consumer goods. Many remain bemused over the product’s intent—whether it aims to encapsulate the scent of female anatomy or merely serve as provocative marketing. The broader implications of such items reflect upon society’s evolving conversation around self-identity and personal boundaries, often challenging established norms and eliciting diverse reactions.</w:t>
      </w:r>
      <w:r/>
    </w:p>
    <w:p>
      <w:r/>
      <w:r>
        <w:t xml:space="preserve">Contrasting the glittering narratives of celebrity life, there are enduring treasures lurking within the historic heart of London. Recent visits to the Guildhall have inspired admiration for the city’s layered history, unfolding stories from the medieval to the modern. This architectural gem showcases not only the grandeur of its 15th-century cow horn windows but also the remnants of the Roman amphitheatre buried beneath centuries of urban development. Such sites serve as vital reminders of a past that informs the present, provoking reflections on continuity, preservation, and our collective memory. </w:t>
      </w:r>
      <w:r/>
    </w:p>
    <w:p>
      <w:r/>
      <w:r>
        <w:t xml:space="preserve">The Guildhall’s medieval crypt and the remnants of the Roman era encounter the contemporary discussions about cultural heritage. In a time when urban landscapes evolve at a rapid pace, the integration and safeguarding of historical sites remain crucial. These conversations intersect with the alarming decline of written nuances in everyday communication. Recent findings suggest that the semicolon, once a staple of eloquent prose, is in danger of extinction, with usage dropping significantly in modern writing. The implications of such a decline pose questions not only about linguistic evolution but also about how we communicate complex ideas in an increasingly abbreviated digital world. </w:t>
      </w:r>
      <w:r/>
    </w:p>
    <w:p>
      <w:r/>
      <w:r>
        <w:t>As these threads of celebrity extravagance, historical preservation, and linguistic decline weave together, they provide an insightful tapestry of contemporary life. Each narrative challenges both individual and societal values, inviting scrutiny and reflection on the choices we make in our celebrations and in our enduring connections to the past.</w:t>
      </w:r>
      <w:r/>
    </w:p>
    <w:p>
      <w:r/>
      <w:r>
        <w:t>Through the lens of extravagant hen dos and perplexing candle scents, we are reminded of the complexities beneath the glittering façade of modern life, nudging us to consider what truly matters amidst the dazzling distractions.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[3]</w:t>
        </w:r>
      </w:hyperlink>
      <w:r>
        <w:t xml:space="preserve">, </w:t>
      </w:r>
      <w:hyperlink r:id="rId9">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[4]</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[7]</w:t>
        </w:r>
      </w:hyperlink>
      <w:r>
        <w:t xml:space="preserve"> </w:t>
      </w:r>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https://www.theguardian.com/uk-news/2025/may/23/digested-week-high-end-hen-dos-pricey-hoo-has-and-some-horny-history</w:t>
        </w:r>
      </w:hyperlink>
      <w:r>
        <w:t xml:space="preserve"> - Please view link - unable to able to access data</w:t>
      </w:r>
      <w:r/>
    </w:p>
    <w:p>
      <w:pPr>
        <w:pStyle w:val="ListNumber"/>
        <w:spacing w:line="240" w:lineRule="auto"/>
        <w:ind w:left="720"/>
      </w:pPr>
      <w:r/>
      <w:hyperlink r:id="rId9">
        <w:r>
          <w:rPr>
            <w:color w:val="0000EE"/>
            <w:u w:val="single"/>
          </w:rPr>
          <w:t>https://www.theguardian.com/uk-news/2025/may/23/digested-week-high-end-hen-dos-pricey-hoo-has-and-some-horny-history</w:t>
        </w:r>
      </w:hyperlink>
      <w:r>
        <w:t xml:space="preserve"> - An article from The Guardian discussing various high-profile events and cultural topics, including Lauren Sánchez's extravagant hen do in Paris, Gwyneth Paltrow's controversial 'This Smells Like My Vagina' candle, and the preservation of historical sites in London.</w:t>
      </w:r>
      <w:r/>
    </w:p>
    <w:p>
      <w:pPr>
        <w:pStyle w:val="ListNumber"/>
        <w:spacing w:line="240" w:lineRule="auto"/>
        <w:ind w:left="720"/>
      </w:pPr>
      <w:r/>
      <w:hyperlink r:id="rId9">
        <w:r>
          <w:rPr>
            <w:color w:val="0000EE"/>
            <w:u w:val="single"/>
          </w:rPr>
          <w:t>https://www.theguardian.com/uk-news/2025/may/23/digested-week-high-end-hen-dos-pricey-hoo-has-and-some-horny-history</w:t>
        </w:r>
      </w:hyperlink>
      <w:r>
        <w:t xml:space="preserve"> - An article from The Guardian discussing various high-profile events and cultural topics, including Lauren Sánchez's extravagant hen do in Paris, Gwyneth Paltrow's controversial 'This Smells Like My Vagina' candle, and the preservation of historical sites in London.</w:t>
      </w:r>
      <w:r/>
    </w:p>
    <w:p>
      <w:pPr>
        <w:pStyle w:val="ListNumber"/>
        <w:spacing w:line="240" w:lineRule="auto"/>
        <w:ind w:left="720"/>
      </w:pPr>
      <w:r/>
      <w:hyperlink r:id="rId9">
        <w:r>
          <w:rPr>
            <w:color w:val="0000EE"/>
            <w:u w:val="single"/>
          </w:rPr>
          <w:t>https://www.theguardian.com/uk-news/2025/may/23/digested-week-high-end-hen-dos-pricey-hoo-has-and-some-horny-history</w:t>
        </w:r>
      </w:hyperlink>
      <w:r>
        <w:t xml:space="preserve"> - An article from The Guardian discussing various high-profile events and cultural topics, including Lauren Sánchez's extravagant hen do in Paris, Gwyneth Paltrow's controversial 'This Smells Like My Vagina' candle, and the preservation of historical sites in London.</w:t>
      </w:r>
      <w:r/>
    </w:p>
    <w:p>
      <w:pPr>
        <w:pStyle w:val="ListNumber"/>
        <w:spacing w:line="240" w:lineRule="auto"/>
        <w:ind w:left="720"/>
      </w:pPr>
      <w:r/>
      <w:hyperlink r:id="rId9">
        <w:r>
          <w:rPr>
            <w:color w:val="0000EE"/>
            <w:u w:val="single"/>
          </w:rPr>
          <w:t>https://www.theguardian.com/uk-news/2025/may/23/digested-week-high-end-hen-dos-pricey-hoo-has-and-some-horny-history</w:t>
        </w:r>
      </w:hyperlink>
      <w:r>
        <w:t xml:space="preserve"> - An article from The Guardian discussing various high-profile events and cultural topics, including Lauren Sánchez's extravagant hen do in Paris, Gwyneth Paltrow's controversial 'This Smells Like My Vagina' candle, and the preservation of historical sites in London.</w:t>
      </w:r>
      <w:r/>
    </w:p>
    <w:p>
      <w:pPr>
        <w:pStyle w:val="ListNumber"/>
        <w:spacing w:line="240" w:lineRule="auto"/>
        <w:ind w:left="720"/>
      </w:pPr>
      <w:r/>
      <w:hyperlink r:id="rId9">
        <w:r>
          <w:rPr>
            <w:color w:val="0000EE"/>
            <w:u w:val="single"/>
          </w:rPr>
          <w:t>https://www.theguardian.com/uk-news/2025/may/23/digested-week-high-end-hen-dos-pricey-hoo-has-and-some-horny-history</w:t>
        </w:r>
      </w:hyperlink>
      <w:r>
        <w:t xml:space="preserve"> - An article from The Guardian discussing various high-profile events and cultural topics, including Lauren Sánchez's extravagant hen do in Paris, Gwyneth Paltrow's controversial 'This Smells Like My Vagina' candle, and the preservation of historical sites in London.</w:t>
      </w:r>
      <w:r/>
    </w:p>
    <w:p>
      <w:pPr>
        <w:pStyle w:val="ListNumber"/>
        <w:spacing w:line="240" w:lineRule="auto"/>
        <w:ind w:left="720"/>
      </w:pPr>
      <w:r/>
      <w:hyperlink r:id="rId9">
        <w:r>
          <w:rPr>
            <w:color w:val="0000EE"/>
            <w:u w:val="single"/>
          </w:rPr>
          <w:t>https://www.theguardian.com/uk-news/2025/may/23/digested-week-high-end-hen-dos-pricey-hoo-has-and-some-horny-history</w:t>
        </w:r>
      </w:hyperlink>
      <w:r>
        <w:t xml:space="preserve"> - An article from The Guardian discussing various high-profile events and cultural topics, including Lauren Sánchez's extravagant hen do in Paris, Gwyneth Paltrow's controversial 'This Smells Like My Vagina' candle, and the preservation of historical sites in London.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may/23/digested-week-high-end-hen-dos-pricey-hoo-has-and-some-horny-history"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