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McDonald's in Dundee: how Scotland’s first Golden Arches became a cherished cultural landmark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 was December 3, 1987, and I found myself at the heart of childhood excitement: Michelle Palmer’s birthday party at Scotland's very first McDonald's, located on Reform Street in Dundee. Invited guests queued with anticipation, lured by the novelty of American fast food. The restaurant, adorned with gleaming stainless steel and chrome, marked a cultural shift in Scottish dining. For a young girl, the paradise of bright decor, enticing aromas, and the promise of colourful meals felt almost surreal. What was a Big Mac? This was not just a restaurant opening; it was an inaugural ceremony of sorts—a gateway to a new culinary adventure.</w:t>
      </w:r>
      <w:r/>
    </w:p>
    <w:p>
      <w:r/>
      <w:r>
        <w:t>Since its opening just weeks earlier, the Dundee McDonald's had already left its mark on the city, drawing in curious patrons and eager families, many standing in lines that snaked around the block. Notably, the opening week earned the distinction of being the second busiest in McDonald's UK history at the time, a feat that necessitated additional staffing and supplies to meet the burgeoning demand. This initial frenzy encapsulated a moment in history when American fast-food culture began to permeate throughout Scotland.</w:t>
      </w:r>
      <w:r/>
    </w:p>
    <w:p>
      <w:r/>
      <w:r>
        <w:t>Fast forward to recent discussions on Radio X, where Johnny Vaughan reported surprising news: McDonald's is beneficial for certain ailments. While not advocating it as a dietary staple, references to fries and Coke as potential migraine relief resonated with listeners. This juxtaposition of the iconic eatery’s playful fun against a backdrop of health discussions illustrates the complex relationship many have with fast food. Despite frequent criticisms surrounding its health implications—issues ranging from labour practices to public health concerns—McDonald's has continually adapted and found ways to connect with the British public.</w:t>
      </w:r>
      <w:r/>
    </w:p>
    <w:p>
      <w:r/>
      <w:r>
        <w:t>Moreover, the nostalgic sentiment surrounding McDonald's extends beyond mere menu items or marketing; it speaks directly to family traditions and shared experiences. For example, the Murray brothers’ mother, Judy, recounted how her sons associated tennis tournaments with celebratory trips to McDonald's, a reward irrespective of winning or losing. It's moments like these that reveal how the restaurant operates as more than a fast-food provider; it acts as a cornerstone of family life for many, rooted deep in communal and personal memory.</w:t>
      </w:r>
      <w:r/>
    </w:p>
    <w:p>
      <w:r/>
      <w:r>
        <w:t xml:space="preserve">The cultural significance of the Dundee branch remains profound after nearly four decades. Today, McDonald's stands tall among several British establishments that have since shuttered their doors. This resilience can, in part, be attributed to savvy menu adaptations that include regional offerings, such as Irn-Bru among sodas, to appease local tastes. These small changes contribute to its sustained popularity, ensuring that families still gather at the Golden Arches for meals, celebrations, or the simple joy of eating out. </w:t>
      </w:r>
      <w:r/>
    </w:p>
    <w:p>
      <w:r/>
      <w:r>
        <w:t xml:space="preserve">Looking back, my own ten-year-old son now mirrors my childhood enthusiasm at the idea of a visit to McDonald's, a fitting testament to its enduring legacy. While markets may shift and consumer habits evolve, the sheer delight that McDonald's brings remains unfaltering. The restaurant continues to evoke that same fervour that it ignited in Dundee all those years ago, making it a staple in the lives of many. </w:t>
      </w:r>
      <w:r/>
    </w:p>
    <w:p>
      <w:r/>
      <w:r>
        <w:t xml:space="preserve">As a cultural touchstone, McDonald's encapsulates American influences while seamlessly integrating into the British social fabric. Perhaps one would not initially consider a fast-food establishment to wield such power; yet, after nearly four decades, it stands as a monument both to a style of dining and the complexities of culinary identity in an ever-evolving society. The smile on my son’s face as he envisions a trip to the Golden Arches is every bit what I experienced as a child—hopes resting on a simple promise of joy wrapped in paper and nostalgia.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https://www.thecourier.co.uk/fp/opinion/5251910/dundee-mcdonalds-martel-maxwell/</w:t>
        </w:r>
      </w:hyperlink>
      <w:r>
        <w:t xml:space="preserve"> - Please view link - unable to able to access data</w:t>
      </w:r>
      <w:r/>
    </w:p>
    <w:p>
      <w:pPr>
        <w:pStyle w:val="ListNumber"/>
        <w:spacing w:line="240" w:lineRule="auto"/>
        <w:ind w:left="720"/>
      </w:pPr>
      <w:r/>
      <w:hyperlink r:id="rId10">
        <w:r>
          <w:rPr>
            <w:color w:val="0000EE"/>
            <w:u w:val="single"/>
          </w:rPr>
          <w:t>https://news.stv.tv/north/remembering-the-day-scotlands-first-mcdonalds-opened-in-dundee</w:t>
        </w:r>
      </w:hyperlink>
      <w:r>
        <w:t xml:space="preserve"> - This article commemorates the opening of Scotland's first McDonald's in Dundee on November 23, 1987. It highlights the excitement surrounding the event, with hundreds of people queuing to experience the new American-style fast food. The restaurant's design, featuring stainless steel and chrome, was a significant departure from local establishments. The opening week was the second busiest in McDonald's UK history at that time, leading to the need for additional staff and supplies. The piece also touches on the cultural impact of McDonald's in Scotland and its enduring presence in Dundee.</w:t>
      </w:r>
      <w:r/>
    </w:p>
    <w:p>
      <w:pPr>
        <w:pStyle w:val="ListNumber"/>
        <w:spacing w:line="240" w:lineRule="auto"/>
        <w:ind w:left="720"/>
      </w:pPr>
      <w:r/>
      <w:hyperlink r:id="rId11">
        <w:r>
          <w:rPr>
            <w:color w:val="0000EE"/>
            <w:u w:val="single"/>
          </w:rPr>
          <w:t>https://www.thecourier.co.uk/fp/past-times/3904723/mcdonalds-in-dundees-reform-street-turns-35/</w:t>
        </w:r>
      </w:hyperlink>
      <w:r>
        <w:t xml:space="preserve"> - Celebrating the 35th anniversary of McDonald's in Dundee's Reform Street, this article reflects on the restaurant's journey since its opening in 1987. It discusses the initial public reaction, the restaurant's design, and the menu offerings of the time. The piece also delves into the broader history of McDonald's, including its founding in 1940 and the introduction of the golden arches in 1953. The article highlights the significance of the Dundee branch in McDonald's expansion into Scotland and its lasting impact on the local community.</w:t>
      </w:r>
      <w:r/>
    </w:p>
    <w:p>
      <w:pPr>
        <w:pStyle w:val="ListNumber"/>
        <w:spacing w:line="240" w:lineRule="auto"/>
        <w:ind w:left="720"/>
      </w:pPr>
      <w:r/>
      <w:hyperlink r:id="rId12">
        <w:r>
          <w:rPr>
            <w:color w:val="0000EE"/>
            <w:u w:val="single"/>
          </w:rPr>
          <w:t>https://www.scotsman.com/news/20-years-of-big-macs-as-mcdonalds-marks-scottish-anniversary-2452091</w:t>
        </w:r>
      </w:hyperlink>
      <w:r>
        <w:t xml:space="preserve"> - Marking the 20th anniversary of McDonald's in Scotland, this article reflects on the brand's journey since the opening of its first Scottish restaurant in Dundee in 1987. It features insights from Dave Jeffrey, the first manager of the Dundee branch, who recalls the initial excitement and challenges of introducing McDonald's to Scotland. The piece also touches on the cultural impact of McDonald's and its adaptation to local tastes over the years, including the introduction of Irn-Bru alongside traditional soft drinks.</w:t>
      </w:r>
      <w:r/>
    </w:p>
    <w:p>
      <w:pPr>
        <w:pStyle w:val="ListNumber"/>
        <w:spacing w:line="240" w:lineRule="auto"/>
        <w:ind w:left="720"/>
      </w:pPr>
      <w:r/>
      <w:hyperlink r:id="rId13">
        <w:r>
          <w:rPr>
            <w:color w:val="0000EE"/>
            <w:u w:val="single"/>
          </w:rPr>
          <w:t>https://www.thecourier.co.uk/fp/past-times/1493728/from-a-drunken-pete-doherty-to-a-cheery-andi-peters-we-remember-some-of-the-celebrity-customers-at-scotlands-very-first-mcdonalds-in-dundee/</w:t>
        </w:r>
      </w:hyperlink>
      <w:r>
        <w:t xml:space="preserve"> - This article reminisces about notable celebrity visitors to Scotland's first McDonald's in Dundee. It highlights encounters with figures like Pete Doherty, who visited in 2005, and Andi Peters, who stopped by in 2014. The piece provides anecdotes from Dave Jeffrey, the former manager of the Dundee branch, sharing his experiences with these celebrities and the public's reaction to their visits. It also reflects on the cultural significance of McDonald's in Dundee and its role as a gathering place for both locals and celebrities.</w:t>
      </w:r>
      <w:r/>
    </w:p>
    <w:p>
      <w:pPr>
        <w:pStyle w:val="ListNumber"/>
        <w:spacing w:line="240" w:lineRule="auto"/>
        <w:ind w:left="720"/>
      </w:pPr>
      <w:r/>
      <w:hyperlink r:id="rId14">
        <w:r>
          <w:rPr>
            <w:color w:val="0000EE"/>
            <w:u w:val="single"/>
          </w:rPr>
          <w:t>https://www.dailyrecord.co.uk/scotland-now/10-things-youll-remember-mcdonalds-27022252</w:t>
        </w:r>
      </w:hyperlink>
      <w:r>
        <w:t xml:space="preserve"> - This nostalgic article revisits memorable aspects of McDonald's in Scotland during the 1980s and 1990s. It highlights the opening of the first Scottish McDonald's in Dundee in 1987 and the subsequent expansion across the country. The piece recalls features like the McDonald's Playground, the Hamburglar mascot, and the introduction of Irn-Bru alongside traditional soft drinks. It also touches on menu items that were popular during that era, offering a glimpse into the dining experience of McDonald's patrons in Scotland during the late 20th century.</w:t>
      </w:r>
      <w:r/>
    </w:p>
    <w:p>
      <w:pPr>
        <w:pStyle w:val="ListNumber"/>
        <w:spacing w:line="240" w:lineRule="auto"/>
        <w:ind w:left="720"/>
      </w:pPr>
      <w:r/>
      <w:hyperlink r:id="rId15">
        <w:r>
          <w:rPr>
            <w:color w:val="0000EE"/>
            <w:u w:val="single"/>
          </w:rPr>
          <w:t>https://www.heart.co.uk/scotland/news/local/mcdonalds-adds-70m-to-economy/</w:t>
        </w:r>
      </w:hyperlink>
      <w:r>
        <w:t xml:space="preserve"> - This article discusses McDonald's significant economic contribution to Scotland, reporting that the fast-food chain adds £170 million annually to the Scottish economy through its business and suppliers. It highlights that McDonald's supports around 9,100 jobs directly and indirectly in Scotland, including at major suppliers such as Smith Anderson in Kirkcaldy, Arla Foods in Dumfries and Galloway, and Pacific Building in Glasgow. The piece also notes that Scotland-based businesses sold almost £90 million of goods and services into the McDonald's supply chain in 2013, underscoring the brand's substantial impact on the local economy.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opinion/5251910/dundee-mcdonalds-martel-maxwell/" TargetMode="External"/><Relationship Id="rId10" Type="http://schemas.openxmlformats.org/officeDocument/2006/relationships/hyperlink" Target="https://news.stv.tv/north/remembering-the-day-scotlands-first-mcdonalds-opened-in-dundee" TargetMode="External"/><Relationship Id="rId11" Type="http://schemas.openxmlformats.org/officeDocument/2006/relationships/hyperlink" Target="https://www.thecourier.co.uk/fp/past-times/3904723/mcdonalds-in-dundees-reform-street-turns-35/" TargetMode="External"/><Relationship Id="rId12" Type="http://schemas.openxmlformats.org/officeDocument/2006/relationships/hyperlink" Target="https://www.scotsman.com/news/20-years-of-big-macs-as-mcdonalds-marks-scottish-anniversary-2452091" TargetMode="External"/><Relationship Id="rId13" Type="http://schemas.openxmlformats.org/officeDocument/2006/relationships/hyperlink" Target="https://www.thecourier.co.uk/fp/past-times/1493728/from-a-drunken-pete-doherty-to-a-cheery-andi-peters-we-remember-some-of-the-celebrity-customers-at-scotlands-very-first-mcdonalds-in-dundee/" TargetMode="External"/><Relationship Id="rId14" Type="http://schemas.openxmlformats.org/officeDocument/2006/relationships/hyperlink" Target="https://www.dailyrecord.co.uk/scotland-now/10-things-youll-remember-mcdonalds-27022252" TargetMode="External"/><Relationship Id="rId15" Type="http://schemas.openxmlformats.org/officeDocument/2006/relationships/hyperlink" Target="https://www.heart.co.uk/scotland/news/local/mcdonalds-adds-70m-to-econom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