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a chance encounter on a London bus helped Britain lead in lifesaving Covid breakthroughs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What Britain has to offer to the world emerged resoundingly during the Covid crisis, particularly through a serendipitous encounter on the number 18 bus in London. Martin Landray, an eminent epidemiologist, found himself seated next to Sir Jeremy Farrar, another leading figure in the field. As they conversed, the newly identified respiratory disease, SARS-CoV-2, was making its presence felt in the UK, having already wreaked havoc in northern Italy and other regions globally.</w:t>
      </w:r>
      <w:r/>
    </w:p>
    <w:p>
      <w:r/>
      <w:r>
        <w:t>At that moment, life in London appeared undisturbed; the bus was bustling with passengers. However, the urgency of the situation was palpable to these two scientists. They recognised that it would take merely two weeks for the virus to spread significantly across the UK, necessitating immediate action in the search for effective treatments. Normally, clinical trials require substantial lead times, often extending over a year. Yet, the gravity of the global emergency convinced them that this timeline was unacceptable.</w:t>
      </w:r>
      <w:r/>
    </w:p>
    <w:p>
      <w:r/>
      <w:r>
        <w:t>Within just nine days, the team had successfully recruited its first patient for a groundbreaking study, eventually incorporating 175 hospitals across the UK. By the time the study resulted in a monumental breakthrough, nearly ten percent of hospitalised Covid patients were participating in the trial. During this period, the pandemic was exposing its full severity, with overwhelming pressure to produce rapid results.</w:t>
      </w:r>
      <w:r/>
    </w:p>
    <w:p>
      <w:r/>
      <w:r>
        <w:t>The pivotal moment came with the identification of dexamethasone, an inexpensive anti-inflammatory steroid, as a life-saving treatment. This medication, already ubiquitous in pharmacies, provided a beacon of hope amid the crisis, becoming the first drug proven to save lives in a Covid setting. Remarkably, it was found to be most effective among the gravely ill patients, those requiring intensive respiratory support. By the end of the study, it was estimated that dexamethasone had saved up to a million lives globally, a testament to the power of rigorous scientific inquiry and rapid healthcare response.</w:t>
      </w:r>
      <w:r/>
    </w:p>
    <w:p>
      <w:r/>
      <w:r>
        <w:t>The announcement garnered attention, but the emphasis was on caution; the findings emerged from extensive probing and validation before being shared with the public. Within a short period, dexamethasone was put into practice, leading to immediate improvements in patient outcomes. The decisive role that British researchers played in this discovery underscored the nation’s capacity for scientific leadership during crises.</w:t>
      </w:r>
      <w:r/>
    </w:p>
    <w:p>
      <w:r/>
      <w:r>
        <w:t>As the pandemic unfolded, the next critical task was the development of vaccines, spearheaded by Professor Sarah Gilbert and her team at Oxford. Their work culminated in the approval of a vaccine by UK regulators, who showcased remarkable agility during a time when many others were slow to act. Britain became the first country worldwide to authorise the use of a vaccine tested in clinical trials, further solidifying its stature in global healthcare innovation.</w:t>
      </w:r>
      <w:r/>
    </w:p>
    <w:p>
      <w:r/>
      <w:r>
        <w:t>Globally, British scientific capabilities have saved countless lives, overshadowing shortcomings in other facets of the nation's pandemic response. Despite media focus on failures and challenges, Britain’s pioneering contributions to Covid vaccination and treatment have been internationally recognised.</w:t>
      </w:r>
      <w:r/>
    </w:p>
    <w:p>
      <w:r/>
      <w:r>
        <w:t>However, just a few years on from these extraordinary advances, the development of a preparedness strategy for future pandemics appears to be stagnating. Many infectious agents still lack effective vaccines, including the Marburg and Lassa viruses. Historical attempts to create a vaccine for HIV have met with frustration after four decades of effort.</w:t>
      </w:r>
      <w:r/>
    </w:p>
    <w:p>
      <w:r/>
      <w:r>
        <w:t>Moreover, the Covid pandemic has illuminated another looming crisis: antibiotic resistance. Increasing bacterial infections resistant to our current arsenal threaten to escalate, potentially causing up to two million deaths annually by 2050 if current trajectories continue. This grim forecast highlights that a lack of new antibiotics could make drug-resistant bacteria as fatal as cancer within the next few decades.</w:t>
      </w:r>
      <w:r/>
    </w:p>
    <w:p>
      <w:r/>
      <w:r>
        <w:t>Amidst these multifaceted challenges, Britain’s robust scientific infrastructure could still play a pivotal role in global health. Well-known for producing Nobel laureates, many of whom have migrated to the UK, Britain continues to attract exceptional talent, bolstered by its reputation in advanced scientific research.</w:t>
      </w:r>
      <w:r/>
    </w:p>
    <w:p>
      <w:r/>
      <w:r>
        <w:t>The country’s historical contributions, ranging from Edward Jenner’s smallpox vaccine to Alexander Fleming’s discovery of penicillin, position it as a vital player in the ongoing fight against emerging health threats. The UK stands as Europe’s preeminent hub for life sciences, employing over 300,000 top-tier scientists who are spearheading medical advancements.</w:t>
      </w:r>
      <w:r/>
    </w:p>
    <w:p>
      <w:r/>
      <w:r>
        <w:t xml:space="preserve">Addressing the pressing need for progress in vaccines, treatments, and diagnostics will be essential in averting another global health crisis. With a foundation of leadership in genomics, vaccine development, and biotechnology, Britain has both the opportunity and responsibility to guide the world towards enhanced pandemic preparedness and sustainable public health solutions. The maxim rings true: investing in global health is both an ethical imperative and an economic opportunity, benefitting not just Britain but the world at large.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7 – </w:t>
      </w:r>
      <w:hyperlink r:id="rId12">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r/>
    </w:p>
    <w:p>
      <w:pPr>
        <w:pStyle w:val="ListBullet"/>
        <w:spacing w:line="240" w:lineRule="auto"/>
        <w:ind w:left="720"/>
      </w:pPr>
      <w:r/>
      <w:r>
        <w:t xml:space="preserve">Paragraph 11 – </w:t>
      </w:r>
      <w:hyperlink r:id="rId9">
        <w:r>
          <w:rPr>
            <w:color w:val="0000EE"/>
            <w:u w:val="single"/>
          </w:rPr>
          <w:t>[1]</w:t>
        </w:r>
      </w:hyperlink>
      <w:r>
        <w:t xml:space="preserve"> </w:t>
      </w:r>
      <w:r/>
    </w:p>
    <w:p>
      <w:pPr>
        <w:pStyle w:val="ListBullet"/>
        <w:spacing w:line="240" w:lineRule="auto"/>
        <w:ind w:left="720"/>
      </w:pPr>
      <w:r/>
      <w:r>
        <w:t xml:space="preserve">Paragraph 12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[5]</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https://www.dailymail.co.uk/news/article-14746763/Chance-meeting-two-epidemiologists-number-18-bus-London-helped-save-estimated-one-million-lives-Covid-paved-way-end-pandemic.html?ns_mchannel=rss&amp;ns_campaign=1490&amp;ito=1490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https://www.axios.com/2020/06/16/coronavirus-drug-treatment-dexamethasone</w:t>
        </w:r>
      </w:hyperlink>
      <w:r>
        <w:t xml:space="preserve"> - In June 2020, British researchers announced that dexamethasone, a widely available and inexpensive steroid, has shown promise as a life-saving treatment for COVID-19. In a large, controlled clinical trial, the drug was found to significantly reduce deaths among the most severely ill coronavirus patients. This could potentially make dexamethasone the first treatment to improve survival rates for COVID-19 patients. Despite the promising results, the findings were released through a press release rather than a peer-reviewed publication, which means they have not yet been formally vetted by the scientific community. If the initial results are validated, dexamethasone could become an essential tool in the fight against the pandemic.</w:t>
      </w:r>
      <w:r/>
    </w:p>
    <w:p>
      <w:pPr>
        <w:pStyle w:val="ListNumber"/>
        <w:spacing w:line="240" w:lineRule="auto"/>
        <w:ind w:left="720"/>
      </w:pPr>
      <w:r/>
      <w:hyperlink r:id="rId12">
        <w:r>
          <w:rPr>
            <w:color w:val="0000EE"/>
            <w:u w:val="single"/>
          </w:rPr>
          <w:t>https://www.nejm.org/doi/full/10.1056/NEJMoa2021436</w:t>
        </w:r>
      </w:hyperlink>
      <w:r>
        <w:t xml:space="preserve"> - The RECOVERY trial, a large-scale, randomized controlled study, investigated the effects of dexamethasone on hospitalized COVID-19 patients. The study found that a daily dose of 6 mg of dexamethasone for up to 10 days significantly reduced 28-day mortality in patients requiring respiratory support. Specifically, it decreased mortality by one-third in patients on invasive mechanical ventilation and by one-fifth in those receiving oxygen without invasive ventilation. However, the study also noted no benefit and potential harm in patients not requiring respiratory support. These findings have been pivotal in shaping global treatment guidelines for severe COVID-19 cases.</w:t>
      </w:r>
      <w:r/>
    </w:p>
    <w:p>
      <w:pPr>
        <w:pStyle w:val="ListNumber"/>
        <w:spacing w:line="240" w:lineRule="auto"/>
        <w:ind w:left="720"/>
      </w:pPr>
      <w:r/>
      <w:hyperlink r:id="rId13">
        <w:r>
          <w:rPr>
            <w:color w:val="0000EE"/>
            <w:u w:val="single"/>
          </w:rPr>
          <w:t>https://www.axios.com/2020/06/17/dexamethasone-covid-drug-treatment-remdesivir</w:t>
        </w:r>
      </w:hyperlink>
      <w:r>
        <w:t xml:space="preserve"> - Dexamethasone, a synthetic steroid in use for about 60 years, is generating cautious optimism as a treatment for seriously ill coronavirus patients. Its main advantage over remdesivir and other treatments is its long presence in the market and affordability. British researchers recently announced that dexamethasone has shown effectiveness in saving lives in a randomized, controlled trial. Some experts, including Peter Bach from Memorial Sloan Kettering, find it more promising than remdesivir, the only other drug that has proven beneficial for COVID-19. Despite the promising results, concerns were raised about the reliance on "science by press release" during the pandemic.</w:t>
      </w:r>
      <w:r/>
    </w:p>
    <w:p>
      <w:pPr>
        <w:pStyle w:val="ListNumber"/>
        <w:spacing w:line="240" w:lineRule="auto"/>
        <w:ind w:left="720"/>
      </w:pPr>
      <w:r/>
      <w:hyperlink r:id="rId10">
        <w:r>
          <w:rPr>
            <w:color w:val="0000EE"/>
            <w:u w:val="single"/>
          </w:rPr>
          <w:t>https://en.wikipedia.org/wiki/Martin_Landray</w:t>
        </w:r>
      </w:hyperlink>
      <w:r>
        <w:t xml:space="preserve"> - Sir Martin Jonathan Landray is a British physician, epidemiologist, and data scientist who serves as a Professor of Medicine &amp; Epidemiology at the University of Oxford. He is renowned for his leadership in large-scale randomized controlled trials, including the RECOVERY Trial, which investigated treatments for COVID-19. The trial led to the discovery that dexamethasone, a corticosteroid, significantly reduces mortality in hospitalized patients with severe COVID-19. Landray's work has been instrumental in rapidly identifying effective treatments during the pandemic, showcasing the importance of large-scale clinical trials in public health emergencies.</w:t>
      </w:r>
      <w:r/>
    </w:p>
    <w:p>
      <w:pPr>
        <w:pStyle w:val="ListNumber"/>
        <w:spacing w:line="240" w:lineRule="auto"/>
        <w:ind w:left="720"/>
      </w:pPr>
      <w:r/>
      <w:hyperlink r:id="rId12">
        <w:r>
          <w:rPr>
            <w:color w:val="0000EE"/>
            <w:u w:val="single"/>
          </w:rPr>
          <w:t>https://www.nejm.org/doi/full/10.1056/NEJMoa2021436</w:t>
        </w:r>
      </w:hyperlink>
      <w:r>
        <w:t xml:space="preserve"> - The RECOVERY trial, a large-scale, randomized controlled study, investigated the effects of dexamethasone on hospitalized COVID-19 patients. The study found that a daily dose of 6 mg of dexamethasone for up to 10 days significantly reduced 28-day mortality in patients requiring respiratory support. Specifically, it decreased mortality by one-third in patients on invasive mechanical ventilation and by one-fifth in those receiving oxygen without invasive ventilation. However, the study also noted no benefit and potential harm in patients not requiring respiratory support. These findings have been pivotal in shaping global treatment guidelines for severe COVID-19 cases.</w:t>
      </w:r>
      <w:r/>
    </w:p>
    <w:p>
      <w:pPr>
        <w:pStyle w:val="ListNumber"/>
        <w:spacing w:line="240" w:lineRule="auto"/>
        <w:ind w:left="720"/>
      </w:pPr>
      <w:r/>
      <w:hyperlink r:id="rId12">
        <w:r>
          <w:rPr>
            <w:color w:val="0000EE"/>
            <w:u w:val="single"/>
          </w:rPr>
          <w:t>https://www.nejm.org/doi/full/10.1056/NEJMoa2021436</w:t>
        </w:r>
      </w:hyperlink>
      <w:r>
        <w:t xml:space="preserve"> - The RECOVERY trial, a large-scale, randomized controlled study, investigated the effects of dexamethasone on hospitalized COVID-19 patients. The study found that a daily dose of 6 mg of dexamethasone for up to 10 days significantly reduced 28-day mortality in patients requiring respiratory support. Specifically, it decreased mortality by one-third in patients on invasive mechanical ventilation and by one-fifth in those receiving oxygen without invasive ventilation. However, the study also noted no benefit and potential harm in patients not requiring respiratory support. These findings have been pivotal in shaping global treatment guidelines for severe COVID-19 cases.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6763/Chance-meeting-two-epidemiologists-number-18-bus-London-helped-save-estimated-one-million-lives-Covid-paved-way-end-pandemic.html?ns_mchannel=rss&amp;ns_campaign=1490&amp;ito=1490" TargetMode="External"/><Relationship Id="rId10" Type="http://schemas.openxmlformats.org/officeDocument/2006/relationships/hyperlink" Target="https://en.wikipedia.org/wiki/Martin_Landray" TargetMode="External"/><Relationship Id="rId11" Type="http://schemas.openxmlformats.org/officeDocument/2006/relationships/hyperlink" Target="https://www.axios.com/2020/06/16/coronavirus-drug-treatment-dexamethasone" TargetMode="External"/><Relationship Id="rId12" Type="http://schemas.openxmlformats.org/officeDocument/2006/relationships/hyperlink" Target="https://www.nejm.org/doi/full/10.1056/NEJMoa2021436" TargetMode="External"/><Relationship Id="rId13" Type="http://schemas.openxmlformats.org/officeDocument/2006/relationships/hyperlink" Target="https://www.axios.com/2020/06/17/dexamethasone-covid-drug-treatment-remdesivir"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