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Warm weather in Scotland sparks rise in reckless behaviour and countryside litter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spell of warm weather in Scotland has ignited a mix of joy and concern among residents, particularly in areas rich in natural beauty such as Tayside and Fife. With bright blue skies coaxing people outdoors, the streets and scenic spots have become bustling hubs of activity. While many enjoy the sun’s warmth, there is a palpable tension stemming from a noticeable rise in irresponsible behaviour—namely reckless driving and littering. </w:t>
      </w:r>
      <w:r/>
    </w:p>
    <w:p>
      <w:r/>
      <w:r>
        <w:t>The idyllic conditions seem to cultivate not only a love for the outdoors but an alarming recklessness on the roads. Observations suggest that sunny weather can induce overconfidence in drivers, leading to hazardous behaviours such as speeding, aggressive overtaking, and a striking disregard for signalling. A combination of excitement and sunny optimism may cause some to forget basic road etiquette, resulting in an increase in near-misses and risky decisions. Despite evidence that warm weather might correlate with heightened accident rates due to such overconfidence, the ongoing beauty of the Scottish landscape appears to be drawing more than just avid nature-lovers.</w:t>
      </w:r>
      <w:r/>
    </w:p>
    <w:p>
      <w:r/>
      <w:r>
        <w:t>Recent reports have highlighted a troubling rise in violence and littering in the countryside, particularly in hotspot areas like Loch Clunie. As local communities grapple with an influx of visitors, incidents of vandalism and antisocial behaviour have surged. In a concerning trend, residents have documented the consequences of this influx, including excessive litter, fires, and even more egregious acts such as public defecation. This situation threatens not only the pristine nature of these areas but also the sense of safety for local inhabitants, who find themselves increasingly on the frontline of this new challenge.</w:t>
      </w:r>
      <w:r/>
    </w:p>
    <w:p>
      <w:r/>
      <w:r>
        <w:t>The community's response has been commendable but underscores a troubling reality. Residents of Blairgowrie, for instance, have rallied together to tackle the litter problem at Loch of Clunie, emphasising the communal spirit in the face of irresponsibility. Reports reveal that these dedicated locals collected over 354 bags of rubbish in just five weeks—a staggering testament to the volume of waste generated by outsiders. While it is laudable that individuals are taking proactive measures, the sheer need for such efforts raises questions about social responsibility and accountability.</w:t>
      </w:r>
      <w:r/>
    </w:p>
    <w:p>
      <w:r/>
      <w:r>
        <w:t xml:space="preserve">The matter extends beyond personal attitudes to touch on broader systemic issues. Cuts to local services, including diminished opportunities for public waste disposal and facilities such as toilets, exacerbate the situation. While well-placed bins and amenities can help encourage respect for the environment, they cannot singularly remedy the deeper issue of personal responsibility. Visitors enjoying the splendour of Scotland's landscapes should recognise that their actions—especially those that mar these shared spaces—reflect a failure to respect both nature and community. </w:t>
      </w:r>
      <w:r/>
    </w:p>
    <w:p>
      <w:r/>
      <w:r>
        <w:t xml:space="preserve">It is imperative to understand that moments of joy must not come at the expense of others' comfort and safety. As more sun-soaked days beckon, perhaps a collective reminder is needed: enjoy the outdoors responsibly and return it to its natural state. After all, the beauty of Scotland's landscapes is a treasure we all share and must endeavour to protect. </w:t>
      </w:r>
      <w:r/>
    </w:p>
    <w:p>
      <w:r/>
      <w:r>
        <w:t>In these sunny days, it would serve everyone well to remember the basic tenets of respect for our environment and fellow citizens. If the warmth brings out the best in our spirit, let it not overshadow the responsibilities we hold as stewards of these beautiful spaces.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https://www.thecourier.co.uk/fp/opinion/5252098/rebecca-baird-perthshire-beauty-spot-trashing/</w:t>
        </w:r>
      </w:hyperlink>
      <w:r>
        <w:t xml:space="preserve"> - Please view link - unable to able to access data</w:t>
      </w:r>
      <w:r/>
    </w:p>
    <w:p>
      <w:pPr>
        <w:pStyle w:val="ListNumber"/>
        <w:spacing w:line="240" w:lineRule="auto"/>
        <w:ind w:left="720"/>
      </w:pPr>
      <w:r/>
      <w:hyperlink r:id="rId10">
        <w:r>
          <w:rPr>
            <w:color w:val="0000EE"/>
            <w:u w:val="single"/>
          </w:rPr>
          <w:t>https://www.scotsman.com/news/crime/appeal-for-help-as-lockdown-easing-sparks-violence-and-littering-in-scottish-countryside-2875225</w:t>
        </w:r>
      </w:hyperlink>
      <w:r>
        <w:t xml:space="preserve"> - An article from The Scotsman reports on increased violence and littering in Scotland's countryside following the easing of lockdown measures. Landowners have observed a surge in visitors to areas like Loch Clunie near Blairgowrie, leading to incidents such as vandalism, fly-tipping, and even assaults on estate workers. The piece highlights the challenges faced by rural communities in managing the influx of visitors and the associated antisocial behavior.</w:t>
      </w:r>
      <w:r/>
    </w:p>
    <w:p>
      <w:pPr>
        <w:pStyle w:val="ListNumber"/>
        <w:spacing w:line="240" w:lineRule="auto"/>
        <w:ind w:left="720"/>
      </w:pPr>
      <w:r/>
      <w:hyperlink r:id="rId11">
        <w:r>
          <w:rPr>
            <w:color w:val="0000EE"/>
            <w:u w:val="single"/>
          </w:rPr>
          <w:t>https://howe.law/accident-weather/</w:t>
        </w:r>
      </w:hyperlink>
      <w:r>
        <w:t xml:space="preserve"> - This article from Howe Law discusses how weather conditions can influence driving behavior and accident rates. It explains that while adverse weather like rain and snow can impair visibility and road conditions, favorable weather can lead to overconfidence among drivers, potentially resulting in reckless behavior. The piece emphasizes the importance of maintaining awareness and defensive driving practices regardless of weather conditions.</w:t>
      </w:r>
      <w:r/>
    </w:p>
    <w:p>
      <w:pPr>
        <w:pStyle w:val="ListNumber"/>
        <w:spacing w:line="240" w:lineRule="auto"/>
        <w:ind w:left="720"/>
      </w:pPr>
      <w:r/>
      <w:hyperlink r:id="rId12">
        <w:r>
          <w:rPr>
            <w:color w:val="0000EE"/>
            <w:u w:val="single"/>
          </w:rPr>
          <w:t>https://www.iieta.org/journals/ijtdi/paper/10.18280/ijtdi.090111</w:t>
        </w:r>
      </w:hyperlink>
      <w:r>
        <w:t xml:space="preserve"> - A study published in the International Journal of Transportation and Development investigates how seasonal weather variations affect driver behavior, particularly in hot and cold climates. The research indicates that adverse weather conditions, such as snow and time pressure, significantly increase the probability of crashes. It underscores the need for adaptive traffic management strategies tailored to seasonal changes to enhance road safety.</w:t>
      </w:r>
      <w:r/>
    </w:p>
    <w:p>
      <w:pPr>
        <w:pStyle w:val="ListNumber"/>
        <w:spacing w:line="240" w:lineRule="auto"/>
        <w:ind w:left="720"/>
      </w:pPr>
      <w:r/>
      <w:hyperlink r:id="rId13">
        <w:r>
          <w:rPr>
            <w:color w:val="0000EE"/>
            <w:u w:val="single"/>
          </w:rPr>
          <w:t>https://national-claims.co.uk/the-impact-of-weather-on-road-traffic-accidents/</w:t>
        </w:r>
      </w:hyperlink>
      <w:r>
        <w:t xml:space="preserve"> - National Claims explores the impact of weather on road traffic accidents, focusing on how environmental factors like rain, snow, and fog can impair visibility and vehicle handling. The article discusses how adverse weather conditions can lead to increased speeds or aggressive maneuvers, as well as overly cautious behaviors, both contributing to accidents. It highlights the importance of understanding these risks to improve road safety.</w:t>
      </w:r>
      <w:r/>
    </w:p>
    <w:p>
      <w:pPr>
        <w:pStyle w:val="ListNumber"/>
        <w:spacing w:line="240" w:lineRule="auto"/>
        <w:ind w:left="720"/>
      </w:pPr>
      <w:r/>
      <w:hyperlink r:id="rId14">
        <w:r>
          <w:rPr>
            <w:color w:val="0000EE"/>
            <w:u w:val="single"/>
          </w:rPr>
          <w:t>https://wordsmiths.blog/weather-impact-on-driving/</w:t>
        </w:r>
      </w:hyperlink>
      <w:r>
        <w:t xml:space="preserve"> - This blog post examines the psychological effects of weather on drivers, noting that sunny weather often correlates with elevated moods and increased alertness, potentially enhancing driving performance. Conversely, gloomy or rainy conditions may lead to irritability or frustration, affecting concentration and reaction times. The article emphasizes the need for drivers to recognize these psychological influences to maintain safe driving practices.</w:t>
      </w:r>
      <w:r/>
    </w:p>
    <w:p>
      <w:pPr>
        <w:pStyle w:val="ListNumber"/>
        <w:spacing w:line="240" w:lineRule="auto"/>
        <w:ind w:left="720"/>
      </w:pPr>
      <w:r/>
      <w:hyperlink r:id="rId16">
        <w:r>
          <w:rPr>
            <w:color w:val="0000EE"/>
            <w:u w:val="single"/>
          </w:rPr>
          <w:t>https://swov.nl/en/fact-sheet/impact-weather</w:t>
        </w:r>
      </w:hyperlink>
      <w:r>
        <w:t xml:space="preserve"> - The SWOV Institute for Road Safety Research provides a fact sheet detailing how weather conditions affect driving behavior. It notes that drivers generally adjust their behavior in adverse weather, such as by reducing speed, but these adjustments are often insufficient to fully mitigate the heightened risk of collisions. The document underscores the need for additional safety measures and awareness to address the impact of weather on road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52098/rebecca-baird-perthshire-beauty-spot-trashing/" TargetMode="External"/><Relationship Id="rId10" Type="http://schemas.openxmlformats.org/officeDocument/2006/relationships/hyperlink" Target="https://www.scotsman.com/news/crime/appeal-for-help-as-lockdown-easing-sparks-violence-and-littering-in-scottish-countryside-2875225" TargetMode="External"/><Relationship Id="rId11" Type="http://schemas.openxmlformats.org/officeDocument/2006/relationships/hyperlink" Target="https://howe.law/accident-weather/" TargetMode="External"/><Relationship Id="rId12" Type="http://schemas.openxmlformats.org/officeDocument/2006/relationships/hyperlink" Target="https://www.iieta.org/journals/ijtdi/paper/10.18280/ijtdi.090111" TargetMode="External"/><Relationship Id="rId13" Type="http://schemas.openxmlformats.org/officeDocument/2006/relationships/hyperlink" Target="https://national-claims.co.uk/the-impact-of-weather-on-road-traffic-accidents/" TargetMode="External"/><Relationship Id="rId14" Type="http://schemas.openxmlformats.org/officeDocument/2006/relationships/hyperlink" Target="https://wordsmiths.blog/weather-impact-on-driving/" TargetMode="External"/><Relationship Id="rId15" Type="http://schemas.openxmlformats.org/officeDocument/2006/relationships/hyperlink" Target="https://www.noahwire.com" TargetMode="External"/><Relationship Id="rId16" Type="http://schemas.openxmlformats.org/officeDocument/2006/relationships/hyperlink" Target="https://swov.nl/en/fact-sheet/impact-wea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