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tourist antics abroad reveal rising recklessness and cultural clashes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tourists often garner a mixed reputation when travelling abroad, renowned both for their jovial antics and alarming mishaps. Recent incidents illustrate that while British holidaymakers may find themselves in comical predicaments, these scenarios also prompt a broader discussion about the culture of tourism and the consequences of reckless behaviour.</w:t>
      </w:r>
      <w:r/>
    </w:p>
    <w:p>
      <w:r/>
      <w:r>
        <w:t>Among the recent escapades is the amusing tale of a British tourist who, after a night of revelry, took an ill-advised morning swim in Pattaya, Thailand. Video captured the young man, seemingly intoxicated, as he clung to a large buoy two miles off the coast. Despite being stranded, he appeared unperturbed, flashing a thumbs-up at rescuers before wading to safety. Boat captain Charawat Rasrikrit noted the frequency of such antics among tourists, remarking, "A lot of tourists behave strangely when they come here." This incident reflects a pattern of misadventures that often leaves tourists with little more than amusing stories to share upon their return.</w:t>
      </w:r>
      <w:r/>
    </w:p>
    <w:p>
      <w:r/>
      <w:r>
        <w:t>While some encounters end in laughter, others take a more dangerous turn. Consider the case of Jensen Sturgeon, who celebrated his 22nd birthday at Copacabana Beach by digging an eight-foot hole in the sand. Unfortunately, the sand collapsed around him, rendering him temporarily trapped and prompting a rescue effort that drew a crowd of onlookers. After a three-hour ordeal, Jensen was freed but nonetheless managed a cheeky reflection on his experience, stating, “I feel like I will end up digging another hole on a beach.” His story is emblematic of the carefree—but often careless—spirit that leads to knots of trouble.</w:t>
      </w:r>
      <w:r/>
    </w:p>
    <w:p>
      <w:r/>
      <w:r>
        <w:t>Even more concerning was the recent account of a 72-year-old woman in Romania who, during a seemingly innocent drive, was mauled by a bear after she stopped her car to photograph the wildlife. This incident serves as a stark reminder of the unpredictable nature of animals in the wild and the risks associated with getting too close, even when in a vehicle. Though she escaped with minor injuries, the experience underscores the importance of respecting boundaries in nature.</w:t>
      </w:r>
      <w:r/>
    </w:p>
    <w:p>
      <w:r/>
      <w:r>
        <w:t>Meanwhile, a mischievous episode at Zakynthos Airport in Greece saw a British tourist arrested for commandeering the loudspeaker system to announce fictional flight delays. While he may have entertained bystanders in the moment, the prank led to immediate consequences, including being confronted by security and ultimately barred from his flight. Sam Wilson, a passenger who filmed the incident, commented on how such capers can escalate quickly when involving authority figures. This incident aligns with broader reports that British tourists often find themselves in troublesome situations abroad, with statistics indicating thousands of arrests due to behaviour linked to excessive drinking and public disturbances.</w:t>
      </w:r>
      <w:r/>
    </w:p>
    <w:p>
      <w:r/>
      <w:r>
        <w:t xml:space="preserve">Amid these stories of folly, there are reflections on how British tourists are perceived by other nations. Various studies indicate a reputation for disruptive behaviour—be it public drunkenness, mild vandalism, or baffling pranks. Anecdotes from European locals describe encounters with British holidaymakers that lead to strained relations and further highlight the need for awareness of cultural norms when travelling. </w:t>
      </w:r>
      <w:r/>
    </w:p>
    <w:p>
      <w:r/>
      <w:r>
        <w:t>However, it would be remiss to paint all British travellers with the same brush. While some stories reflect poor judgement, many others simply illustrate the unpredictable nature of holiday adventures, where the line between fun and mischief can sometimes blur. As holidaymakers navigate new environments, the best-laid plans can unravel, often leading to tales that spark humour and incredulity upon their return home.</w:t>
      </w:r>
      <w:r/>
    </w:p>
    <w:p>
      <w:r/>
      <w:r>
        <w:t>Ultimately, as British tourists embark on their travels, a sense of responsibility and respect for their hosts can enhance their experiences while evoking fewer tales of misadventure. Perhaps the best souvenir is not just a quirky story, but a greater understanding of the cultures they visit, allowing for genuine engagement rather than reckless antics.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5">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https://www.dailymail.co.uk/news/article-14731071/Why-Brits-shouldnt-abroad-airport-pranks-getting-trapped-bin-burying-sand-getting-chomped-bears-UK-tourists-stayed-home.html?ns_mchannel=rss&amp;ns_campaign=1490&amp;ito=1490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https://www.businessinsider.com/worst-tourist-stories-travelers-behaving-badly-decade</w:t>
        </w:r>
      </w:hyperlink>
      <w:r>
        <w:t xml:space="preserve"> - This article highlights notable instances of tourists misbehaving over the past decade. It includes incidents such as Czech influencers splashing holy water on private parts at a Bali temple, a Danish photographer posting suggestive photos atop the Great Pyramid of Giza, and a British tourist slapping an immigration official in Indonesia after missing her flight. These examples underscore the challenges and controversies associated with tourist behavior abroad.</w:t>
      </w:r>
      <w:r/>
    </w:p>
    <w:p>
      <w:pPr>
        <w:pStyle w:val="ListNumber"/>
        <w:spacing w:line="240" w:lineRule="auto"/>
        <w:ind w:left="720"/>
      </w:pPr>
      <w:r/>
      <w:hyperlink r:id="rId10">
        <w:r>
          <w:rPr>
            <w:color w:val="0000EE"/>
            <w:u w:val="single"/>
          </w:rPr>
          <w:t>https://www.independent.co.uk/travel/tourists-stupid-holiday-naked-influencers-b2322467.html</w:t>
        </w:r>
      </w:hyperlink>
      <w:r>
        <w:t xml:space="preserve"> - The article discusses various foolish actions by tourists during holidays. It covers cases like a British man arrested in Turkey for attempting to smuggle gold coins, a British tourist being held by the Taliban in Afghanistan for visiting dangerous areas for fun, and other instances of tourists engaging in reckless or illegal activities while traveling.</w:t>
      </w:r>
      <w:r/>
    </w:p>
    <w:p>
      <w:pPr>
        <w:pStyle w:val="ListNumber"/>
        <w:spacing w:line="240" w:lineRule="auto"/>
        <w:ind w:left="720"/>
      </w:pPr>
      <w:r/>
      <w:hyperlink r:id="rId11">
        <w:r>
          <w:rPr>
            <w:color w:val="0000EE"/>
            <w:u w:val="single"/>
          </w:rPr>
          <w:t>https://www.telegraph.co.uk/travel/travel-truths/what-europeans-say-about-british-tourists-behind-closed-doo/</w:t>
        </w:r>
      </w:hyperlink>
      <w:r>
        <w:t xml:space="preserve"> - This piece explores the reputation of British tourists in various European countries. It includes accounts from Croatia, where British tourists have been observed engaging in disruptive behavior such as public drunkenness and vandalism, leading to fines and strained relations with locals.</w:t>
      </w:r>
      <w:r/>
    </w:p>
    <w:p>
      <w:pPr>
        <w:pStyle w:val="ListNumber"/>
        <w:spacing w:line="240" w:lineRule="auto"/>
        <w:ind w:left="720"/>
      </w:pPr>
      <w:r/>
      <w:hyperlink r:id="rId12">
        <w:r>
          <w:rPr>
            <w:color w:val="0000EE"/>
            <w:u w:val="single"/>
          </w:rPr>
          <w:t>https://www.vice.com/en/article/the-worst-things-brits-have-done-abroad/</w:t>
        </w:r>
      </w:hyperlink>
      <w:r>
        <w:t xml:space="preserve"> - The article compiles anecdotes of British tourists' misadventures abroad. It features stories like a stag-do in Leipzig where intoxicated Brits caused disturbances, a couple in Barcelona having a public argument disturbing locals, and other instances of British tourists behaving poorly in foreign countries.</w:t>
      </w:r>
      <w:r/>
    </w:p>
    <w:p>
      <w:pPr>
        <w:pStyle w:val="ListNumber"/>
        <w:spacing w:line="240" w:lineRule="auto"/>
        <w:ind w:left="720"/>
      </w:pPr>
      <w:r/>
      <w:hyperlink r:id="rId13">
        <w:r>
          <w:rPr>
            <w:color w:val="0000EE"/>
            <w:u w:val="single"/>
          </w:rPr>
          <w:t>https://www.thelocal.es/20170620/british-tourists-have-the-most-holiday-mishaps-in-spain-survey-shows</w:t>
        </w:r>
      </w:hyperlink>
      <w:r>
        <w:t xml:space="preserve"> - A survey revealed that British tourists are more likely to experience mishaps in Spain compared to other European destinations. Common issues include food poisoning, lost or stolen phones, and other travel-related problems, highlighting the challenges faced by British holidaymakers in Spain.</w:t>
      </w:r>
      <w:r/>
    </w:p>
    <w:p>
      <w:pPr>
        <w:pStyle w:val="ListNumber"/>
        <w:spacing w:line="240" w:lineRule="auto"/>
        <w:ind w:left="720"/>
      </w:pPr>
      <w:r/>
      <w:hyperlink r:id="rId14">
        <w:r>
          <w:rPr>
            <w:color w:val="0000EE"/>
            <w:u w:val="single"/>
          </w:rPr>
          <w:t>https://www.the-independent.com/news/uk/this-britain/thousands-of-partyloving-british-tourists-end-their-holidays-in-jail-5547049.html</w:t>
        </w:r>
      </w:hyperlink>
      <w:r>
        <w:t xml:space="preserve"> - The article reports on the significant number of British tourists ending up in jail or requiring hospital treatment while abroad. It cites statistics from the Foreign Office, including over 1,500 arrests in Spain and nearly 1,400 in the United States, emphasizing the consequences of excessive drinking and other disruptive behaviors.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1071/Why-Brits-shouldnt-abroad-airport-pranks-getting-trapped-bin-burying-sand-getting-chomped-bears-UK-tourists-stayed-home.html?ns_mchannel=rss&amp;ns_campaign=1490&amp;ito=1490" TargetMode="External"/><Relationship Id="rId10" Type="http://schemas.openxmlformats.org/officeDocument/2006/relationships/hyperlink" Target="https://www.independent.co.uk/travel/tourists-stupid-holiday-naked-influencers-b2322467.html" TargetMode="External"/><Relationship Id="rId11" Type="http://schemas.openxmlformats.org/officeDocument/2006/relationships/hyperlink" Target="https://www.telegraph.co.uk/travel/travel-truths/what-europeans-say-about-british-tourists-behind-closed-doo/" TargetMode="External"/><Relationship Id="rId12" Type="http://schemas.openxmlformats.org/officeDocument/2006/relationships/hyperlink" Target="https://www.vice.com/en/article/the-worst-things-brits-have-done-abroad/" TargetMode="External"/><Relationship Id="rId13" Type="http://schemas.openxmlformats.org/officeDocument/2006/relationships/hyperlink" Target="https://www.thelocal.es/20170620/british-tourists-have-the-most-holiday-mishaps-in-spain-survey-shows" TargetMode="External"/><Relationship Id="rId14" Type="http://schemas.openxmlformats.org/officeDocument/2006/relationships/hyperlink" Target="https://www.the-independent.com/news/uk/this-britain/thousands-of-partyloving-british-tourists-end-their-holidays-in-jail-5547049.html" TargetMode="External"/><Relationship Id="rId15" Type="http://schemas.openxmlformats.org/officeDocument/2006/relationships/hyperlink" Target="https://www.businessinsider.com/worst-tourist-stories-travelers-behaving-badly-decad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