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Greenwich Dog Show embraces Bridgerton glamour with regal costumes and record entries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vibrant Greenwich Dog Show, an annual event that captures the whimsy of canine fashion, took on a particularly regal note this year with a Bridgerton theme. Held at the historic Old Royal Naval College on May 25, the show welcomed hundreds of dog owners and their pets from around the country, all eager to vie for a coveted spot among the winners and enjoy a day filled with glamour and gourmet treats.</w:t>
      </w:r>
      <w:r/>
    </w:p>
    <w:p>
      <w:r/>
      <w:r>
        <w:t>The Greenwich Dog Show, first launched in 2023, provides a delightful forum for all sizes and temperaments of dogs to showcase their unique styles. With categories such as 'Waggiest Tail', 'Handsome Hound', and the new 'Best Bridgerton Lookalike', the competition embraced the extravagant spirit of the popular Netflix series, which has transformed the Old Royal Naval College into a recognised filming location. This connection to Bridgerton not only elevated the event's profile but also offered dogs the chance to strut their stuff in eye-catching hairstyles, tailored suits, and even elaborate wigs mimicking those of 19th-century French aristocracy.</w:t>
      </w:r>
      <w:r/>
    </w:p>
    <w:p>
      <w:r/>
      <w:r>
        <w:t>The prestigious site, a UNESCO World Heritage landmark, is famed for its cinematic history, featuring in over 200 productions, including iconic films and series such as Pirates of the Caribbean and The Crown. For film enthusiasts and Bridgerton fans alike, the college's architecture and rich history provide a picturesque backdrop, making this annual dog show not just a competition, but a cultural spectacle that pays homage to the area's cinematic allure.</w:t>
      </w:r>
      <w:r/>
    </w:p>
    <w:p>
      <w:r/>
      <w:r>
        <w:t>Amidst the charming antics, from a Schnauzer dressed in a dapper suit to a French Bulldog flaunting a stunning wig and pink dress, the event also offered a range of activities for attendees. Guests could indulge in an Urban Food Festival, browse an Artisan Market, and participate in arts and crafts — all while celebrating the companionship and joy that dogs bring to their families. Many owners seized the opportunity to match their pets’ fashionable ensembles, further enhancing the atmosphere of classic Regency elegance.</w:t>
      </w:r>
      <w:r/>
    </w:p>
    <w:p>
      <w:r/>
      <w:r>
        <w:t>The competition was particularly competitive, with up to 30 dogs permitted per category, reflecting the event’s growing popularity and the high standards set by participants. This year’s winners included a stunning white fluffball named Finn, who took home the title for Best in Show, marking a culmination of the day’s top individual category victors.</w:t>
      </w:r>
      <w:r/>
    </w:p>
    <w:p>
      <w:r/>
      <w:r>
        <w:t>Furthermore, the Greenwich Dog Show reinforces a community spirit, with entry to the show free of charge, although participants paid a nominal fee to compete, with proceeds supporting The Greenwich Foundation. This charity aims to conserve and maintain the Old Royal Naval College, ensuring that future generations can appreciate its historical significance.</w:t>
      </w:r>
      <w:r/>
    </w:p>
    <w:p>
      <w:r/>
      <w:r>
        <w:t>As pet owners donned their best Bridgerton-inspired attire, it was not merely about competition but also about celebrating the love and bonds shared with their furry companions. From playful pups to proud owners, the Greenwich Dog Show captivatingly encapsulated a world where dogs could shine, offering an unforgettable experience that resonates with both canine lovers and the broader community.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https://www.dailymail.co.uk/news/article-14748183/Greenwich-dog-Bridgerton-theme-London.html?ns_mchannel=rss&amp;ns_campaign=1490&amp;ito=1490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https://www.countrylife.co.uk/luxury/art-and-antiques/wigs-weddings-powder-and-palaces-live-out-your-bridgerton-fantasies-at-the-old-royal-naval-college-in-london</w:t>
        </w:r>
      </w:hyperlink>
      <w:r>
        <w:t xml:space="preserve"> - The Old Royal Naval College in Greenwich, London, renowned as IMDb’s top heritage filming location in the UK, is now celebrating a century of cinematic history. This UNESCO World Heritage Site has featured in over 200 productions, including Bridgerton, Pirates of the Caribbean, Sherlock Holmes, and Les Misérables. To honor this legacy, the College has launched the “Wigs, Weddings, Powder and Palaces” tour, offering visitors behind-the-scenes insights into famous scenes filmed around its historic Baroque architecture, designed by Sir Christopher Wren. Tour guide and actor Jonathan Coote shares fascinating film trivia, from set damages to visiting royalty. Highlights include settings from Jurassic Park, The Crown, and Bridgerton, and a fun fan communication workshop inspired by Regency drama. Other notable UK filming locations mentioned include Durham Cathedral, Hatfield House, Wilton House, and Alnwick Castle, each with their own rich filmographies. The immersive, small-group tour also includes entry to the Painted Hall and uses the Set Jetters app to enhance visitor experience. Future tours themed around spies and superheroes are planned later this year.</w:t>
      </w:r>
      <w:r/>
    </w:p>
    <w:p>
      <w:pPr>
        <w:pStyle w:val="ListNumber"/>
        <w:spacing w:line="240" w:lineRule="auto"/>
        <w:ind w:left="720"/>
      </w:pPr>
      <w:r/>
      <w:hyperlink r:id="rId12">
        <w:r>
          <w:rPr>
            <w:color w:val="0000EE"/>
            <w:u w:val="single"/>
          </w:rPr>
          <w:t>https://www.rmg.co.uk/plan-your-visit/visit-greenwich/film-tv-locations-greenwich</w:t>
        </w:r>
      </w:hyperlink>
      <w:r>
        <w:t xml:space="preserve"> - Greenwich, London, has been a prominent filming location for various productions, notably the Netflix series 'Bridgerton.' The Queen’s House, located at the edge of Greenwich Park, served as the exterior of Somerset House in the series. The colonnades leading to the Queen’s House were featured in a scene where the Duke of Hastings fights with Lord Berbrooke. Additionally, the Queen’s House was used in the spin-off 'Queen Charlotte: A Bridgerton Story,' transformed into the Royal College of Physicians. These locations offer fans a chance to step into the world of 'Bridgerton' and experience the settings firsthand.</w:t>
      </w:r>
      <w:r/>
    </w:p>
    <w:p>
      <w:pPr>
        <w:pStyle w:val="ListNumber"/>
        <w:spacing w:line="240" w:lineRule="auto"/>
        <w:ind w:left="720"/>
      </w:pPr>
      <w:r/>
      <w:hyperlink r:id="rId13">
        <w:r>
          <w:rPr>
            <w:color w:val="0000EE"/>
            <w:u w:val="single"/>
          </w:rPr>
          <w:t>https://www.surreycomet.co.uk/leisure/24338533.bridgerton-season-three-south-london-filming-locations/</w:t>
        </w:r>
      </w:hyperlink>
      <w:r>
        <w:t xml:space="preserve"> - Season three of 'Bridgerton' continues to showcase South London as a backdrop for its Regency-era drama. The Old Royal Naval College in Greenwich appears in episode two, representing Mayfair Market and additional scenes of the ton in their finery. This UNESCO World Heritage site, originally built in 1873 as a home for retired sailors, now offers visitors the chance to explore its history, including the opulent Painted Hall, known as Britain’s Sistine Chapel, and the Chapel of St Peter and St Paul, rumored to feature in the second part of season three. The Ranger’s House in Greenwich also returns as the exterior for the Bridgerton’s London home, adorned with purple wisteria, and houses the Wernher Collection, featuring over 700 works of art.</w:t>
      </w:r>
      <w:r/>
    </w:p>
    <w:p>
      <w:pPr>
        <w:pStyle w:val="ListNumber"/>
        <w:spacing w:line="240" w:lineRule="auto"/>
        <w:ind w:left="720"/>
      </w:pPr>
      <w:r/>
      <w:hyperlink r:id="rId14">
        <w:r>
          <w:rPr>
            <w:color w:val="0000EE"/>
            <w:u w:val="single"/>
          </w:rPr>
          <w:t>https://www.netflix.com/tudum/articles/where-is-bridgerton-filmed-season-2-locations</w:t>
        </w:r>
      </w:hyperlink>
      <w:r>
        <w:t xml:space="preserve"> - Season two of 'Bridgerton' utilized several iconic locations to bring Regency-era London to life. The Old Royal Naval College in Greenwich served as the setting for Anthony's infamous List of Women and as the street outside the Featherington home. Windsor Great Park was featured as the location for Anthony and Kate's romantic moments, including their initial meeting and the pall-mall retrieval. These locations provide fans with a glimpse into the real-world settings that brought the series to life.</w:t>
      </w:r>
      <w:r/>
    </w:p>
    <w:p>
      <w:pPr>
        <w:pStyle w:val="ListNumber"/>
        <w:spacing w:line="240" w:lineRule="auto"/>
        <w:ind w:left="720"/>
      </w:pPr>
      <w:r/>
      <w:hyperlink r:id="rId15">
        <w:r>
          <w:rPr>
            <w:color w:val="0000EE"/>
            <w:u w:val="single"/>
          </w:rPr>
          <w:t>https://ornc.org/where-was-bridgerton-filmed/</w:t>
        </w:r>
      </w:hyperlink>
      <w:r>
        <w:t xml:space="preserve"> - The Old Royal Naval College in Greenwich, London, has been a prominent filming location for the Netflix series 'Bridgerton.' The colonnades and Grand Square have appeared in several seasons, and the wedding of Penelope Featherington and Colin Bridgerton took place in the Chapel of St Peter and St Paul. The Painted Hall, often referred to as the 'Sistine Chapel of the UK,' has also been featured in the series. These locations offer fans a chance to step into the world of 'Bridgerton' and experience the settings firsthand.</w:t>
      </w:r>
      <w:r/>
    </w:p>
    <w:p>
      <w:pPr>
        <w:pStyle w:val="ListNumber"/>
        <w:spacing w:line="240" w:lineRule="auto"/>
        <w:ind w:left="720"/>
      </w:pPr>
      <w:r/>
      <w:hyperlink r:id="rId16">
        <w:r>
          <w:rPr>
            <w:color w:val="0000EE"/>
            <w:u w:val="single"/>
          </w:rPr>
          <w:t>https://ornc.org/whats-on/wigs-weddings-powder-and-palaces-film-tour/</w:t>
        </w:r>
      </w:hyperlink>
      <w:r>
        <w:t xml:space="preserve"> - To celebrate 100 years of filming at the Old Royal Naval College, a new walking tour titled 'Wigs, Weddings, Powder and Palaces' has been launched. This exclusive behind-the-scenes experience offers visitors the opportunity to uncover the secrets of filmmaking and step onto the sets of various productions, including 'Bridgerton,' 'The Crown,' 'Pirates of the Caribbean,' and 'Les Misérables.' The tour includes a 15-minute interactive class on hand fan etiquette, entry to the Painted Hall, and the Chapel of St Peter and St Paul, with behind-the-scenes stories and exclusive filmset images.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8183/Greenwich-dog-Bridgerton-theme-London.html?ns_mchannel=rss&amp;ns_campaign=1490&amp;ito=1490" TargetMode="External"/><Relationship Id="rId11" Type="http://schemas.openxmlformats.org/officeDocument/2006/relationships/hyperlink" Target="https://www.countrylife.co.uk/luxury/art-and-antiques/wigs-weddings-powder-and-palaces-live-out-your-bridgerton-fantasies-at-the-old-royal-naval-college-in-london" TargetMode="External"/><Relationship Id="rId12" Type="http://schemas.openxmlformats.org/officeDocument/2006/relationships/hyperlink" Target="https://www.rmg.co.uk/plan-your-visit/visit-greenwich/film-tv-locations-greenwich" TargetMode="External"/><Relationship Id="rId13" Type="http://schemas.openxmlformats.org/officeDocument/2006/relationships/hyperlink" Target="https://www.surreycomet.co.uk/leisure/24338533.bridgerton-season-three-south-london-filming-locations/" TargetMode="External"/><Relationship Id="rId14" Type="http://schemas.openxmlformats.org/officeDocument/2006/relationships/hyperlink" Target="https://www.netflix.com/tudum/articles/where-is-bridgerton-filmed-season-2-locations" TargetMode="External"/><Relationship Id="rId15" Type="http://schemas.openxmlformats.org/officeDocument/2006/relationships/hyperlink" Target="https://ornc.org/where-was-bridgerton-filmed/" TargetMode="External"/><Relationship Id="rId16" Type="http://schemas.openxmlformats.org/officeDocument/2006/relationships/hyperlink" Target="https://ornc.org/whats-on/wigs-weddings-powder-and-palaces-film-tou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