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Antiques Roadshow couple stunned by £50,000 Norton Manx motorcycle jig discovery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recent episode of </w:t>
      </w:r>
      <w:r>
        <w:rPr>
          <w:b/>
        </w:rPr>
        <w:t>Antiques Roadshow</w:t>
      </w:r>
      <w:r>
        <w:t xml:space="preserve"> proved enlightening for a couple who presented a remarkable piece of motorcycle memorabilia, revealing its potentially life-changing value. The show, which aired from Belfast's Botanic Gardens, showcased various heirlooms, but it was the original jig used in the construction of the celebrated Norton Manx motorcycle that stole the spotlight. Designed by Rex McCandless in 1949, the Norton Manx has been hailed as a legendary figure in motorcycle racing history.</w:t>
      </w:r>
      <w:r/>
    </w:p>
    <w:p>
      <w:r/>
      <w:r>
        <w:t xml:space="preserve">Expert Raj Bisram assessed the jig—a unique item that he described as pivotal to the evolution of motorcycle racing over nearly three decades. His valuation ranged impressively between £30,000 and £50,000, underlining the rarity and historical significance of the piece. "There isn't a single motorcycle museum in the world that wouldn't want to have this," Bisram asserted, drawing attention to the jig's prominence in the sport. </w:t>
      </w:r>
      <w:r/>
    </w:p>
    <w:p>
      <w:r/>
      <w:r>
        <w:t>The journey of the jig into the couple's possession adds a fascinating twist to its story. The woman revealed that Rex himself had gifted it to two brothers, close family friends. When they discovered it lying neglected on a pig farm, it was almost discarded, illustrating how significant historical items can often be found in the most unexpected places. This kind of discovery resonates with the antiques community, highlighting the serendipity often inherent in collecting.</w:t>
      </w:r>
      <w:r/>
    </w:p>
    <w:p>
      <w:r/>
      <w:r>
        <w:t>The Norton Manx is not merely a motorcycle; it epitomises a lineage of engineering excellence in the British motorcycling realm. The bike's fame largely stems from its outstanding performance in events such as the Isle of Man TT races, where it dominated the podiums from 1947 to 1954. Its innovations, including the Featherbed frame introduced in 1950, have influenced motorcycle design significantly. This frame allowed for improved handling on complex racing circuits, establishing the Manx as a favourite among riders and solidifying Norton's legacy within the industry.</w:t>
      </w:r>
      <w:r/>
    </w:p>
    <w:p>
      <w:r/>
      <w:r>
        <w:t>Norton Motorcycles itself boasts a storied history dating back to 1898, achieving numerous accolades in the racing world. The company revitalised its production after World War II, significantly contributing to the motorcycle landscape. Although modern two-stroke brands have overshadowed it, the Manx remains a classic, drawing a dedicated community focused on its restoration and appreciation.</w:t>
      </w:r>
      <w:r/>
    </w:p>
    <w:p>
      <w:r/>
      <w:r>
        <w:t>In a different segment of the same show, another guest was astonished to learn the hidden value of a designer Louis Vuitton trunk, acquired under far less grand circumstances. The guest had unknowingly stored it in her garage for two decades, believing it merely a leftover from a deceased family friend. Such moments reflect the show's charm, where mundane items morph into treasures, reminding viewers of the rich stories behind seemingly ordinary belongings.</w:t>
      </w:r>
      <w:r/>
    </w:p>
    <w:p>
      <w:r/>
      <w:r>
        <w:rPr>
          <w:b/>
        </w:rPr>
        <w:t>Antiques Roadshow</w:t>
      </w:r>
      <w:r>
        <w:t xml:space="preserve"> continues to captivate audiences not only with valuations but with the rich narratives that unfold through personal artefacts. As viewers tune in to discover forgotten familial legacies, they are also prompted to reflect on the stories and histories embedded within their own belongings, potentially leading to their own unexpected revelations.</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https://www.dailymail.co.uk/tv/article-14749611/Antiques-Roadshow-couple-floored-value-motorcycle-memorabilia.html?ns_mchannel=rss&amp;ns_campaign=1490&amp;ito=1490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https://www.dailymail.co.uk/tv/article-14749611/Antiques-Roadshow-couple-floored-value-motorcycle-memorabilia.html?ns_mchannel=rss&amp;ns_campaign=1490&amp;ito=1490</w:t>
        </w:r>
      </w:hyperlink>
      <w:r>
        <w:t xml:space="preserve"> - A couple on Antiques Roadshow were astonished by the high value of their motorcycle memorabilia. They presented an original jig used in the construction of the Norton Manx, a renowned motorbike designed by Rex McCandless in 1949. Expert Raj Bisram valued the item between £30,000 and £50,000, highlighting its rarity and significance in motorcycle racing history.</w:t>
      </w:r>
      <w:r/>
    </w:p>
    <w:p>
      <w:pPr>
        <w:pStyle w:val="ListNumber"/>
        <w:spacing w:line="240" w:lineRule="auto"/>
        <w:ind w:left="720"/>
      </w:pPr>
      <w:r/>
      <w:hyperlink r:id="rId11">
        <w:r>
          <w:rPr>
            <w:color w:val="0000EE"/>
            <w:u w:val="single"/>
          </w:rPr>
          <w:t>https://www.footmanjames.co.uk/blog/motorcycling-landmarks-the-manx-norton</w:t>
        </w:r>
      </w:hyperlink>
      <w:r>
        <w:t xml:space="preserve"> - The Norton Manx is celebrated for its dominance in racing, with its engine powering vehicles like the Vanwall F1 cars. These cars, using four combined Manx engines, secured the first-ever F1 Constructors' Championship in 1958. Despite being overshadowed by two-stroke Yamahas in racing, the Manx remains a cherished classic, with a dedicated industry supporting its restoration and appreciation.</w:t>
      </w:r>
      <w:r/>
    </w:p>
    <w:p>
      <w:pPr>
        <w:pStyle w:val="ListNumber"/>
        <w:spacing w:line="240" w:lineRule="auto"/>
        <w:ind w:left="720"/>
      </w:pPr>
      <w:r/>
      <w:hyperlink r:id="rId10">
        <w:r>
          <w:rPr>
            <w:color w:val="0000EE"/>
            <w:u w:val="single"/>
          </w:rPr>
          <w:t>https://www.carolenash.com/news/bike-news/detail/a-history-of-norton-motorcycles</w:t>
        </w:r>
      </w:hyperlink>
      <w:r>
        <w:t xml:space="preserve"> - Norton Motorcycles, established in 1898, has a rich history marked by significant achievements. After World War II, Norton resumed production and dominated the Isle of Man TT races, winning the Senior TT every year from 1947 to 1954. The introduction of the Norton Dominator in 1949 and the Featherbed frame in 1950 further solidified Norton's reputation in the motorcycle industry.</w:t>
      </w:r>
      <w:r/>
    </w:p>
    <w:p>
      <w:pPr>
        <w:pStyle w:val="ListNumber"/>
        <w:spacing w:line="240" w:lineRule="auto"/>
        <w:ind w:left="720"/>
      </w:pPr>
      <w:r/>
      <w:hyperlink r:id="rId12">
        <w:r>
          <w:rPr>
            <w:color w:val="0000EE"/>
            <w:u w:val="single"/>
          </w:rPr>
          <w:t>https://www.maxim.com/rides/how-this-classic-norton-motorcycle-made-racing-history/</w:t>
        </w:r>
      </w:hyperlink>
      <w:r>
        <w:t xml:space="preserve"> - The Norton Manx has a storied racing history, with its engines powering vehicles like the Vanwall F1 cars. These cars, utilizing four combined Manx engines, secured the first-ever F1 Constructors' Championship in 1958. Despite being overshadowed by two-stroke Yamahas in racing, the Manx remains a cherished classic, with a dedicated industry supporting its restoration and appreciation.</w:t>
      </w:r>
      <w:r/>
    </w:p>
    <w:p>
      <w:pPr>
        <w:pStyle w:val="ListNumber"/>
        <w:spacing w:line="240" w:lineRule="auto"/>
        <w:ind w:left="720"/>
      </w:pPr>
      <w:r/>
      <w:hyperlink r:id="rId14">
        <w:r>
          <w:rPr>
            <w:color w:val="0000EE"/>
            <w:u w:val="single"/>
          </w:rPr>
          <w:t>https://www.pbs.org/wgbh/roadshow/appraisals/field-trip-antique-motorcycle-toys/</w:t>
        </w:r>
      </w:hyperlink>
      <w:r>
        <w:t xml:space="preserve"> - Antiques Roadshow experts provide verbal approximations of value for items presented, based on their knowledge and market trends. These valuations are considered opinions and are not formal appraisals, which require extensive research and are typically paid for by the owner. The appraiser's affiliation may change over time, and current contact information can be found in the Roadshow Archive.</w:t>
      </w:r>
      <w:r/>
    </w:p>
    <w:p>
      <w:pPr>
        <w:pStyle w:val="ListNumber"/>
        <w:spacing w:line="240" w:lineRule="auto"/>
        <w:ind w:left="720"/>
      </w:pPr>
      <w:r/>
      <w:hyperlink r:id="rId13">
        <w:r>
          <w:rPr>
            <w:color w:val="0000EE"/>
            <w:u w:val="single"/>
          </w:rPr>
          <w:t>https://en.wikipedia.org/wiki/Norton_Manx</w:t>
        </w:r>
      </w:hyperlink>
      <w:r>
        <w:t xml:space="preserve"> - The Norton Manx is a British racing motorcycle produced from 1947 to 1962. Developed to win the Isle of Man TT, it featured a double overhead cam engine and, in 1950, the innovative Featherbed frame. This frame provided a low centre of gravity and short wheelbase, enhancing handling on challenging racing circuits. The Manx's design and performance made it a staple in racing history.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article-14749611/Antiques-Roadshow-couple-floored-value-motorcycle-memorabilia.html?ns_mchannel=rss&amp;ns_campaign=1490&amp;ito=1490" TargetMode="External"/><Relationship Id="rId10" Type="http://schemas.openxmlformats.org/officeDocument/2006/relationships/hyperlink" Target="https://www.carolenash.com/news/bike-news/detail/a-history-of-norton-motorcycles" TargetMode="External"/><Relationship Id="rId11" Type="http://schemas.openxmlformats.org/officeDocument/2006/relationships/hyperlink" Target="https://www.footmanjames.co.uk/blog/motorcycling-landmarks-the-manx-norton" TargetMode="External"/><Relationship Id="rId12" Type="http://schemas.openxmlformats.org/officeDocument/2006/relationships/hyperlink" Target="https://www.maxim.com/rides/how-this-classic-norton-motorcycle-made-racing-history/" TargetMode="External"/><Relationship Id="rId13" Type="http://schemas.openxmlformats.org/officeDocument/2006/relationships/hyperlink" Target="https://en.wikipedia.org/wiki/Norton_Manx" TargetMode="External"/><Relationship Id="rId14" Type="http://schemas.openxmlformats.org/officeDocument/2006/relationships/hyperlink" Target="https://www.pbs.org/wgbh/roadshow/appraisals/field-trip-antique-motorcycle-toy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