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court readies for trial of man accused of violent knife attack amid rising local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23-year-old man has been ordered to stand trial following allegations that he attempted to murder a 35-year-old woman near Dundee's docks on May 14. Tommy-Jay Wallace, also known as Tommy Craig, faces serious charges related to an incident where he reportedly dragged the woman to the ground on Stannergate Road and Broughty Ferry Road, subsequently attacking her with a knife. Witnesses have alleged that Wallace struck her multiple times on the head and body. He was remanded in custody after making no plea during his appearances at Dundee Sheriff Court, where the presiding Sheriff Gregor Murray opted to continue his remand without bail as preparations for the upcoming trial are set to proceed.</w:t>
      </w:r>
      <w:r/>
    </w:p>
    <w:p>
      <w:r/>
      <w:r>
        <w:t>The case is emblematic of a broader issue regarding violent crime in the Dundee area, where there has been a spate of incidents threatening public safety. This incident follows recent court proceedings involving serious violent crimes, including a trial currently ongoing for another suspect accused of murder. The escalation of violence in public spaces not only raises concerns among law enforcement but also sparks a conversation about community safety and preventive measures.</w:t>
      </w:r>
      <w:r/>
    </w:p>
    <w:p>
      <w:r/>
      <w:r>
        <w:t>In a separate incident, a Dundee man, Darren Gibb, has been labelled “Scotland’s dumbest criminal” by a sheriff after he accidentally set himself on fire while attempting to commit arson on several vehicles as part of a gang-related scheme. Gibb’s ill-fated attempts to set three cars ablaze illustrate the risks not only to victims of such crimes but also to the perpetrators themselves, revealing the often reckless nature of gang-related activities in the region.</w:t>
      </w:r>
      <w:r/>
    </w:p>
    <w:p>
      <w:r/>
      <w:r>
        <w:t>Moreover, the courts have seen a variety of disturbing cases recently, including the sentencing of Bailey Dowling, who was convicted of murdering Lewis McCartney in a violent street attack in Edinburgh. Dowling claimed self-defence, arguing that he had been struck on the head with a bottle prior to the stabbing, but he was ultimately sentenced to life with a minimum of 15 years before he can seek parole. Such cases highlight the ongoing struggles with violent crime and the complex dynamics of self-defence claims in court settings.</w:t>
      </w:r>
      <w:r/>
    </w:p>
    <w:p>
      <w:r/>
      <w:r>
        <w:t>The courtroom narratives go beyond mere legal proceedings; they underscore the social implications of crime and the lives affected not just by the actions of individuals but by the systemic issues that allow such violence to proliferate. Domestic violence cases have also been prominent. For instance, Shaun Gillan, fined for verbally abusing his partner after a dispute concerning drugs running out, highlights the troubling intersections of substance abuse and domestic issues in many communities.</w:t>
      </w:r>
      <w:r/>
    </w:p>
    <w:p>
      <w:r/>
      <w:r>
        <w:t>In a somewhat lighter but still alarming incident, a teenager was caught performing dangerous stunts on a motorcycle in Glenrothes, leading to emotional repercussions as he broke down in tears upon being apprehended. Cameron Etienne's case, marked by a sense of recklessness often seen in youth culture, raises important questions about safe riding practices and the responsibilities of young motorcyclists on public roads.</w:t>
      </w:r>
      <w:r/>
    </w:p>
    <w:p>
      <w:r/>
      <w:r>
        <w:t>While each case tells its own story, together they paint a stark picture of the various facets of crime in Dundee and the surrounding areas. Each individual case contributes to a broader understanding of the challenges faced by the community, urging a more profound dialogue about prevention, rehabilitation, and the societal factors that lead to such criminal behaviour.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https://www.thecourier.co.uk/fp/news/courts/5251401/monday-court-round-up-crying-biker/</w:t>
        </w:r>
      </w:hyperlink>
      <w:r>
        <w:t xml:space="preserve"> - Please view link - unable to able to access data</w:t>
      </w:r>
      <w:r/>
    </w:p>
    <w:p>
      <w:pPr>
        <w:pStyle w:val="ListNumber"/>
        <w:spacing w:line="240" w:lineRule="auto"/>
        <w:ind w:left="720"/>
      </w:pPr>
      <w:r/>
      <w:hyperlink r:id="rId9">
        <w:r>
          <w:rPr>
            <w:color w:val="0000EE"/>
            <w:u w:val="single"/>
          </w:rPr>
          <w:t>https://www.thecourier.co.uk/fp/news/courts/5251401/monday-court-round-up-crying-biker/</w:t>
        </w:r>
      </w:hyperlink>
      <w:r>
        <w:t xml:space="preserve"> - A 23-year-old man, Tommy-Jay Wallace, has been ordered to stand trial for allegedly attempting to murder a 35-year-old woman near Dundee's docks on May 14. Wallace, also known as Tommy Craig, is accused of dragging the woman to the ground on Stannergate Road and Broughty Ferry Road, repeatedly stabbing her on the head and body. He has been remanded in custody after making no plea during his court appearances. The trial is set to proceed, with Wallace continuing to deny the charges.</w:t>
      </w:r>
      <w:r/>
    </w:p>
    <w:p>
      <w:pPr>
        <w:pStyle w:val="ListNumber"/>
        <w:spacing w:line="240" w:lineRule="auto"/>
        <w:ind w:left="720"/>
      </w:pPr>
      <w:r/>
      <w:hyperlink r:id="rId11">
        <w:r>
          <w:rPr>
            <w:color w:val="0000EE"/>
            <w:u w:val="single"/>
          </w:rPr>
          <w:t>https://www.dailyrecord.co.uk/news/scottish-news/pervert-scots-pensioner-who-made-24618899</w:t>
        </w:r>
      </w:hyperlink>
      <w:r>
        <w:t xml:space="preserve"> - Darren Gibb, a hapless enforcer, has been dubbed 'Scotland's dumbest criminal' by a sheriff after setting fire to himself while attempting to torch a car in Dundee. Acting on orders from gangland figures, Gibb targeted three vehicles across Dundee in arson attacks. The incident highlights the dangers and ineptitude associated with such criminal activities.</w:t>
      </w:r>
      <w:r/>
    </w:p>
    <w:p>
      <w:pPr>
        <w:pStyle w:val="ListNumber"/>
        <w:spacing w:line="240" w:lineRule="auto"/>
        <w:ind w:left="720"/>
      </w:pPr>
      <w:r/>
      <w:hyperlink r:id="rId10">
        <w:r>
          <w:rPr>
            <w:color w:val="0000EE"/>
            <w:u w:val="single"/>
          </w:rPr>
          <w:t>https://www.bbc.co.uk/news/uk-scotland-tayside-central-41269521</w:t>
        </w:r>
      </w:hyperlink>
      <w:r>
        <w:t xml:space="preserve"> - The trial of Robert Stratton, 43, accused of murdering Julie McCash and David Sorrie in Dundee, has commenced. Stratton denies the charges, claiming he acted in self-defence. The incident occurred hours after Ralph Smith, 18, fell from cliffs in Arbroath, leading to a vigil where the alleged murders took place. Witnesses have testified to seeing Stratton with knives during the altercation.</w:t>
      </w:r>
      <w:r/>
    </w:p>
    <w:p>
      <w:pPr>
        <w:pStyle w:val="ListNumber"/>
        <w:spacing w:line="240" w:lineRule="auto"/>
        <w:ind w:left="720"/>
      </w:pPr>
      <w:r/>
      <w:hyperlink r:id="rId14">
        <w:r>
          <w:rPr>
            <w:color w:val="0000EE"/>
            <w:u w:val="single"/>
          </w:rPr>
          <w:t>https://www.muckrack.com/darren-gibb/articles</w:t>
        </w:r>
      </w:hyperlink>
      <w:r>
        <w:t xml:space="preserve"> - Darren Gibb is a journalist contributing to publications such as the Edinburgh Evening News, The Scotsman, and East Fife Mail. His recent articles include topics like a Kirkcaldy filmmaker releasing a wildlife documentary highlighting environmental issues, celebrations for the Queen's Platinum Jubilee across the Kingdom, and a beautician from Kirkcaldy winning a trophy at The Scottish Nail Brow Lashes Awards.</w:t>
      </w:r>
      <w:r/>
    </w:p>
    <w:p>
      <w:pPr>
        <w:pStyle w:val="ListNumber"/>
        <w:spacing w:line="240" w:lineRule="auto"/>
        <w:ind w:left="720"/>
      </w:pPr>
      <w:r/>
      <w:hyperlink r:id="rId12">
        <w:r>
          <w:rPr>
            <w:color w:val="0000EE"/>
            <w:u w:val="single"/>
          </w:rPr>
          <w:t>https://www.thecourier.co.uk/category/news/courts/page/60/</w:t>
        </w:r>
      </w:hyperlink>
      <w:r>
        <w:t xml:space="preserve"> - The Courier's Courts section provides comprehensive coverage of legal proceedings in Tayside and Fife. Recent articles include a round-up of court cases featuring a remorseless rapist butcher and an Aldi gun claim, a murder trial set for a Dundee woman accused of pretending to be a carer, and an intruder caught on camera prowling through a Dundee nursery at 2:30 am.</w:t>
      </w:r>
      <w:r/>
    </w:p>
    <w:p>
      <w:pPr>
        <w:pStyle w:val="ListNumber"/>
        <w:spacing w:line="240" w:lineRule="auto"/>
        <w:ind w:left="720"/>
      </w:pPr>
      <w:r/>
      <w:hyperlink r:id="rId15">
        <w:r>
          <w:rPr>
            <w:color w:val="0000EE"/>
            <w:u w:val="single"/>
          </w:rPr>
          <w:t>https://britishnewspaperarchive.co.uk/search/results?basicsearch=dundee+murder&amp;newspapertitle=the%2Bscotsman&amp;retrievecountrycounts=false</w:t>
        </w:r>
      </w:hyperlink>
      <w:r>
        <w:t xml:space="preserve"> - The British Newspaper Archive offers a collection of articles from The Scotsman newspaper related to murders in Dundee. The search results include various cases, such as the trial of Charles Kennedy for the crime of murder at Hospital Wynd, Dundee, and the trial of Peter Stewart for the crime of murder at 20 Orange Lane, Montrose, Angus, among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51401/monday-court-round-up-crying-biker/" TargetMode="External"/><Relationship Id="rId10" Type="http://schemas.openxmlformats.org/officeDocument/2006/relationships/hyperlink" Target="https://www.bbc.co.uk/news/uk-scotland-tayside-central-41269521" TargetMode="External"/><Relationship Id="rId11" Type="http://schemas.openxmlformats.org/officeDocument/2006/relationships/hyperlink" Target="https://www.dailyrecord.co.uk/news/scottish-news/pervert-scots-pensioner-who-made-24618899" TargetMode="External"/><Relationship Id="rId12" Type="http://schemas.openxmlformats.org/officeDocument/2006/relationships/hyperlink" Target="https://www.thecourier.co.uk/category/news/courts/page/60/" TargetMode="External"/><Relationship Id="rId13" Type="http://schemas.openxmlformats.org/officeDocument/2006/relationships/hyperlink" Target="https://www.noahwire.com" TargetMode="External"/><Relationship Id="rId14" Type="http://schemas.openxmlformats.org/officeDocument/2006/relationships/hyperlink" Target="https://www.muckrack.com/darren-gibb/articles" TargetMode="External"/><Relationship Id="rId15" Type="http://schemas.openxmlformats.org/officeDocument/2006/relationships/hyperlink" Target="https://britishnewspaperarchive.co.uk/search/results?basicsearch=dundee+murder&amp;newspapertitle=the%2Bscotsman&amp;retrievecountrycounts=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