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Lyme Regis battles swelling tourist numbers amid parking and housing strain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Lyme Regis, often hailed as the ‘Pearl of Dorset’, finds itself at a crossroads, grappling with the dual-edged sword of its popularity. This picturesque coastal town, renowned for its stunning seaside views and the dramatic cliffs of the Jurassic Coast, is a magnet for tourists. However, the surging crowds, especially during the summer months, have sparked concerns among local residents, leading some to avoid the town during peak times.</w:t>
      </w:r>
      <w:r/>
    </w:p>
    <w:p>
      <w:r/>
      <w:r>
        <w:t>The tranquillity of Lyme Regis is frequently shattered during weekends and holidays, with the population skyrocketing from approximately 4,000 to an estimated 20,000. This influx causes significant strain on the town’s infrastructure, particularly its parking facilities, which local business owners describe as a “nightmare”. Matthew Blueberry, who runs an independent shop on Broad Street, articulated the frustrations felt by many: “Most people drive in but they can't find parking. They then go 'oh I'm going to go somewhere else'. We then lose potential business.” The costs of parking, ranging between £1.50 and £1.90 per hour, only add to the burdens of both residents and tourists, many of whom express a desire for more affordable options.</w:t>
      </w:r>
      <w:r/>
    </w:p>
    <w:p>
      <w:r/>
      <w:r>
        <w:t>Further complicating the situation is the issue of accessibility, particularly for visitors with mobility challenges. Locals like Margaret Quinlan have highlighted the difficulties they face in navigating the town. “As we're getting older, it’s not easy to access now,” she remarked, also noting the lack of reliable public transport options. While Lyme Regis Town Council has made efforts to improve transport links—including a park and ride service during peak season—many residents feel that these initiatives are inadequate.</w:t>
      </w:r>
      <w:r/>
    </w:p>
    <w:p>
      <w:r/>
      <w:r>
        <w:t>Beyond the challenges of tourism, Lyme Regis is experiencing broader socio-economic pressures. The rise of second-home ownership and holiday lets has contributed to inflated property prices, making it increasingly difficult for local residents to secure affordable housing. Recent data shows that nearly one in 13 homes in West Dorset are now second homes, a statistic that underscores the need for a balanced approach to tourism that preserves the town’s character while meeting the economic demands of its transient visitors. Councillor Belinda Bawden has emphasised the importance of striking a reasonable balance between catering to tourists and maintaining essential local services, which are often overshadowed by the influx of visitors.</w:t>
      </w:r>
      <w:r/>
    </w:p>
    <w:p>
      <w:r/>
      <w:r>
        <w:t>Environmental concerns have also come to the forefront, particularly with incidents of sewage discharges into the River Lim. In 2023, untreated sewage was released for 1,300 hours, highlighting a serious water quality issue that has raised alarms among local groups. The environment surrounding Lyme Regis is an integral part of its appeal, as well as its economic vitality, and residents are increasingly vocal about the need for proactive measures to ensure its protection.</w:t>
      </w:r>
      <w:r/>
    </w:p>
    <w:p>
      <w:r/>
      <w:r>
        <w:t>Interestingly, while tourists flock to experience Lyme Regis’s charm, a culinary renaissance is quietly brewing. New eateries are emerging, offering innovative dishes that reflect a vibrant food scene. This culinary growth is indicative of a broader trend within the town, where local businesses are evolving to provide more than just holiday-related services, helping to foster a sense of community amidst the challenges.</w:t>
      </w:r>
      <w:r/>
    </w:p>
    <w:p>
      <w:r/>
      <w:r>
        <w:t>Ultimately, Lyme Regis exemplifies the complexities of modern tourism, where the beauty of a location can also usher in significant disruption. As local sentiments reveal an undercurrent of discontent mixed with appreciation for the town’s charm, it becomes evident that a more sustainable approach to managing tourism is not just desirable, but imperative. The way forward may involve enhanced public transport options, better infrastructure to accommodate visitors, and local policies aimed at protecting the town's character and environment—all essential ingredients for preserving the essence of Lyme Regis for both residents and the countless visitors who cherish it.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1">
        <w:r>
          <w:rPr>
            <w:color w:val="0000EE"/>
            <w:u w:val="single"/>
          </w:rPr>
          <w:t>[2]</w:t>
        </w:r>
      </w:hyperlink>
      <w:r>
        <w:t xml:space="preserve">, </w:t>
      </w:r>
      <w:hyperlink r:id="rId13">
        <w:r>
          <w:rPr>
            <w:color w:val="0000EE"/>
            <w:u w:val="single"/>
          </w:rPr>
          <w:t>[4]</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[3]</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11">
        <w:r>
          <w:rPr>
            <w:color w:val="0000EE"/>
            <w:u w:val="single"/>
          </w:rPr>
          <w:t>[2]</w:t>
        </w:r>
      </w:hyperlink>
      <w:r>
        <w:t xml:space="preserve">, </w:t>
      </w:r>
      <w:hyperlink r:id="rId10">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https://www.mirror.co.uk/travel/uk-ireland/beautiful-uk-seaside-town-popular-35293080</w:t>
        </w:r>
      </w:hyperlink>
      <w:r>
        <w:t xml:space="preserve"> - Please view link - unable to able to access data</w:t>
      </w:r>
      <w:r/>
    </w:p>
    <w:p>
      <w:pPr>
        <w:pStyle w:val="ListNumber"/>
        <w:spacing w:line="240" w:lineRule="auto"/>
        <w:ind w:left="720"/>
      </w:pPr>
      <w:r/>
      <w:hyperlink r:id="rId11">
        <w:r>
          <w:rPr>
            <w:color w:val="0000EE"/>
            <w:u w:val="single"/>
          </w:rPr>
          <w:t>https://www.lymeregistowncouncil.gov.uk/news-article/1-300-hours-of-sewage-released-into-river-lim</w:t>
        </w:r>
      </w:hyperlink>
      <w:r>
        <w:t xml:space="preserve"> - In 2023, untreated sewage was discharged into the River Lim for 1,300 hours, highlighting ongoing water quality issues in Lyme Regis. The Environment Agency's data revealed that the discharge point near the Cobb, a designated bathing beach, experienced 30 recorded hours of spillage, up from eight in 2022. Local groups, such as the River Lim Action Group, have expressed concerns over the rising pollution levels and the reliability of the data provided. The Lyme Regis Town Council is collaborating with various agencies to address these environmental challenges.</w:t>
      </w:r>
      <w:r/>
    </w:p>
    <w:p>
      <w:pPr>
        <w:pStyle w:val="ListNumber"/>
        <w:spacing w:line="240" w:lineRule="auto"/>
        <w:ind w:left="720"/>
      </w:pPr>
      <w:r/>
      <w:hyperlink r:id="rId14">
        <w:r>
          <w:rPr>
            <w:color w:val="0000EE"/>
            <w:u w:val="single"/>
          </w:rPr>
          <w:t>https://www.bridportnews.co.uk/news/23280260.lyme-regis-fossil-festival-cancelled-2023-due-lack-funding/</w:t>
        </w:r>
      </w:hyperlink>
      <w:r>
        <w:t xml:space="preserve"> - The Lyme Regis Fossil Festival, a popular event celebrating the town's rich paleontological heritage, was cancelled in 2023 due to financial constraints. Organisers cited a lack of funding from public and charitable organisations, leaving the Lyme Regis Development Trust financially exposed. The festival, which typically attracts thousands of visitors, had been a staple since 2005, featuring activities like fossil hunting walks and talks. The organisers expressed hope for the festival's return in 2024, pending improved financial support.</w:t>
      </w:r>
      <w:r/>
    </w:p>
    <w:p>
      <w:pPr>
        <w:pStyle w:val="ListNumber"/>
        <w:spacing w:line="240" w:lineRule="auto"/>
        <w:ind w:left="720"/>
      </w:pPr>
      <w:r/>
      <w:hyperlink r:id="rId13">
        <w:r>
          <w:rPr>
            <w:color w:val="0000EE"/>
            <w:u w:val="single"/>
          </w:rPr>
          <w:t>https://www.bbc.co.uk/news/articles/cxx1yd77g8po</w:t>
        </w:r>
      </w:hyperlink>
      <w:r>
        <w:t xml:space="preserve"> - Dorset Council has lifted the winter dog lead restrictions on Lyme Regis' Front Town Beach, effective from January 2024. The decision followed a consultation revealing insufficient support for the ban and a lack of alternative off-lead areas for dog owners during winter months. This change makes Lyme Regis the only beach in the Dorset Council area to have such a restriction removed. The council emphasised the importance of responsible dog ownership to maintain beach cleanliness and safety for all visitors.</w:t>
      </w:r>
      <w:r/>
    </w:p>
    <w:p>
      <w:pPr>
        <w:pStyle w:val="ListNumber"/>
        <w:spacing w:line="240" w:lineRule="auto"/>
        <w:ind w:left="720"/>
      </w:pPr>
      <w:r/>
      <w:hyperlink r:id="rId10">
        <w:r>
          <w:rPr>
            <w:color w:val="0000EE"/>
            <w:u w:val="single"/>
          </w:rPr>
          <w:t>https://www.express.co.uk/news/uk/1933848/pretty-seaside-town-lyme-regis-tourists</w:t>
        </w:r>
      </w:hyperlink>
      <w:r>
        <w:t xml:space="preserve"> - Lyme Regis, often referred to as the 'Pearl of Dorset', is facing challenges due to an influx of second-home ownership and short-term holiday lets. Approximately one in 13 homes in West Dorset are now second homes, leading to increased property prices and a shortage of affordable housing for local residents. This trend has resulted in the closure of essential services, such as NHS dentists and local shops, as businesses cater more to tourists than the local community. Councillor Belinda Bawden highlighted the need for a balance between tourism and preserving the town's character.</w:t>
      </w:r>
      <w:r/>
    </w:p>
    <w:p>
      <w:pPr>
        <w:pStyle w:val="ListNumber"/>
        <w:spacing w:line="240" w:lineRule="auto"/>
        <w:ind w:left="720"/>
      </w:pPr>
      <w:r/>
      <w:hyperlink r:id="rId12">
        <w:r>
          <w:rPr>
            <w:color w:val="0000EE"/>
            <w:u w:val="single"/>
          </w:rPr>
          <w:t>https://www.lymeregissociety.org.uk/2023/12/broad-street-closure/</w:t>
        </w:r>
      </w:hyperlink>
      <w:r>
        <w:t xml:space="preserve"> - In December 2023, Lyme Regis' Broad Street was reopened to traffic after a 40-day closure due to structural damage from the historic Middle Row building. The building, which houses establishments like Bell Cliff Café, experienced a partial collapse, prompting emergency scaffolding and subsequent repairs. The closure significantly impacted local businesses, residents, and visitors. Full repairs are scheduled for autumn 2024, aiming to restore the building's structural integrity and prevent future incidents.</w:t>
      </w:r>
      <w:r/>
    </w:p>
    <w:p>
      <w:pPr>
        <w:pStyle w:val="ListNumber"/>
        <w:spacing w:line="240" w:lineRule="auto"/>
        <w:ind w:left="720"/>
      </w:pPr>
      <w:r/>
      <w:hyperlink r:id="rId15">
        <w:r>
          <w:rPr>
            <w:color w:val="0000EE"/>
            <w:u w:val="single"/>
          </w:rPr>
          <w:t>https://www.theguardian.com/travel/2024/apr/21/lyme-regis-a-real-taste-of-the-dorset-coast-with-an-exciting-new-food-scene</w:t>
        </w:r>
      </w:hyperlink>
      <w:r>
        <w:t xml:space="preserve"> - Lyme Regis is experiencing a culinary renaissance, with new eateries and a vibrant food scene emerging. The Town Mill Bakery offers innovative dishes like Turkish eggs and courgette fritters, while the Strawberry Tree serves tapas inspired by southern Spain and the Atlas Mountains. The town's artisanal quarter, revitalised by volunteers, now hosts an art gallery, pottery, and a local brewery. This gastronomic revival complements Lyme Regis's rich history and picturesque coastal setting, attracting both food enthusiasts and tourists seeking authentic experiences.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irror.co.uk/travel/uk-ireland/beautiful-uk-seaside-town-popular-35293080" TargetMode="External"/><Relationship Id="rId10" Type="http://schemas.openxmlformats.org/officeDocument/2006/relationships/hyperlink" Target="https://www.express.co.uk/news/uk/1933848/pretty-seaside-town-lyme-regis-tourists" TargetMode="External"/><Relationship Id="rId11" Type="http://schemas.openxmlformats.org/officeDocument/2006/relationships/hyperlink" Target="https://www.lymeregistowncouncil.gov.uk/news-article/1-300-hours-of-sewage-released-into-river-lim" TargetMode="External"/><Relationship Id="rId12" Type="http://schemas.openxmlformats.org/officeDocument/2006/relationships/hyperlink" Target="https://www.lymeregissociety.org.uk/2023/12/broad-street-closure/" TargetMode="External"/><Relationship Id="rId13" Type="http://schemas.openxmlformats.org/officeDocument/2006/relationships/hyperlink" Target="https://www.bbc.co.uk/news/articles/cxx1yd77g8po" TargetMode="External"/><Relationship Id="rId14" Type="http://schemas.openxmlformats.org/officeDocument/2006/relationships/hyperlink" Target="https://www.bridportnews.co.uk/news/23280260.lyme-regis-fossil-festival-cancelled-2023-due-lack-funding/" TargetMode="External"/><Relationship Id="rId15" Type="http://schemas.openxmlformats.org/officeDocument/2006/relationships/hyperlink" Target="https://www.theguardian.com/travel/2024/apr/21/lyme-regis-a-real-taste-of-the-dorset-coast-with-an-exciting-new-food-scen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