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councillor criticises double standards over paramilitary flags and Kneecap controversy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Northern Ireland approaches its annual marching season, the issue of paramilitary flags littering the landscape has rekindled robust discussions about governance and the legacy of the Troubles. Green councillor Brian Smyth from East Belfast has publicly denounced the apparent hypocrisy of individuals who condemn the Irish rap group Kneecap while simultaneously justifying the display of paramilitary flags associated with groups like the UVF and UDA, both of which are classified as terrorist organisations under UK law.</w:t>
      </w:r>
      <w:r/>
    </w:p>
    <w:p>
      <w:r/>
      <w:r>
        <w:t>Smyth’s comments were particularly pertinent in light of the recent arrest of Liam Óg Ó hAnnaidh, a member of Kneecap, who faces charges under the Terrorism Act for allegedly waving a Hezbollah flag during a performance in London. He expressed frustration at the double standards prevalent in public discourse: “You can’t criticise one and then try and defend paramilitary flags. They’re classed as illegal organisations,” Smyth articulated, emphasising the inconsistency in the treatment of different groups within the community.</w:t>
      </w:r>
      <w:r/>
    </w:p>
    <w:p>
      <w:r/>
      <w:r>
        <w:t>The councillor's frustrations extend beyond the socio-political hypocrisy; he voiced a broader concern about the ongoing presence of paramilitary flags, feeling it marks a failure of governance. “We live in 2025, and flags of illegal organisations are still going up on lampposts,” he lamented, urging both the Department for Infrastructure and the PSNI to take definitive action. He highlighted a growing sense of anger among constituents who find these displays detrimental to community cohesion and wellbeing.</w:t>
      </w:r>
      <w:r/>
    </w:p>
    <w:p>
      <w:r/>
      <w:r>
        <w:t>Echoing Smyth's sentiments, Belfast’s Lord Mayor Micky Murray described the flags as “littering” urban spaces. He stressed that while celebrating cultural heritage is important—especially around significant events such as VE Day and the Twelfth of July—paramilitary flags signify a troubling connection to violence and criminality. “People don’t want these littering communities,” he remarked, indicating a clear divide between cultural displays and those emblematic of past violence.</w:t>
      </w:r>
      <w:r/>
    </w:p>
    <w:p>
      <w:r/>
      <w:r>
        <w:t>In response to the mounting concerns, the Alliance Party, to which Murray belongs, is advocating for new legislation that would provide a regulatory framework for flag displays. Their proposal aims to establish guidelines governing the use of emblems on public structures, addressing both the cultural and contentious aspects of such displays.</w:t>
      </w:r>
      <w:r/>
    </w:p>
    <w:p>
      <w:r/>
      <w:r>
        <w:t>While local voices call for legislative changes, the PSNI maintains a cautious approach, asserting that they will address flag-related incidents on a case-by-case basis. A spokesperson noted, “Where any offences have been committed, the circumstances will be thoroughly investigated,” committing to a nuanced engagement with community representatives to promote a safer and more inclusive society.</w:t>
      </w:r>
      <w:r/>
    </w:p>
    <w:p>
      <w:r/>
      <w:r>
        <w:t>As the tensions surrounding these displays of allegiance to paramilitary groups continue to surface, they lay bare not only the ongoing struggle for peace in Northern Ireland but also the broader implications of political expression and identity. This ongoing debate encapsulates a society striving to reconcile its complex past with aspirations for a united future, underscoring the delicate balance between cultural pride and the remnants of conflict that still resonate in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https://www.irishnews.com/news/northern-ireland/mayor-and-east-belfast-politician-slam-paramilitary-flags-littering-north-amid-kneecap-controversy-3H5EJ24C6JBAVLCCT3NMSN62RE/</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https://www.irishnews.com/news/northern-ireland/mayor-and-east-belfast-politician-slam-paramilitary-flags-littering-north-amid-kneecap-controversy-3H5EJ24C6JBAVLCCT3NMSN62RE/</w:t>
        </w:r>
      </w:hyperlink>
      <w:r>
        <w:t xml:space="preserve"> - An East Belfast councillor has criticised those who denounce Kneecap but justify the hanging of paramilitary flags on lampposts, as officials, including the mayor, call for the annual displays to stop. The comments come ahead of the marching season. Green councillor Brian Smyth criticised those speaking out against Kneecap but defending the hanging of paramilitary flags. He stated that under UK law, these flags represent illegal terrorist organisations. Kneecap member Liam Óg Ó hAnnaidh was charged with a terror offence after allegedly waving a Hezbollah flag on stage at a gig in London. Mr Smyth called for the annual displaying of UVF and UDA flags around the summer marching season to cease, describing it as a failure of governance and statutory bodies. Belfast’s Lord Mayor Micky Murray echoed these views, stating that the flags were 'littering' areas of the north. The Alliance Party is currently pushing for legislation that would regulate the display of flags and emblems. A PSNI spokesperson stated they will consider each incident on a case-by-case basis, and where any offences have been committed, the circumstances will be thoroughly investigated.</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2">
        <w:r>
          <w:rPr>
            <w:color w:val="0000EE"/>
            <w:u w:val="single"/>
          </w:rPr>
          <w:t>https://apnews.com/article/951643fa3345a152f86b59bbdcbd0a49</w:t>
        </w:r>
      </w:hyperlink>
      <w:r>
        <w:t xml:space="preserve"> - Liam Óg Ó hAnnaidh, also known by his stage name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recognised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3">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Hezbollah flag during a concert at London’s O2 Forum in November 2024, an act believed to suggest support for a proscribed organisation.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emphasised their condemnation of all attacks on civilians and denied support for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4">
        <w:r>
          <w:rPr>
            <w:color w:val="0000EE"/>
            <w:u w:val="single"/>
          </w:rPr>
          <w:t>https://www.irishnews.com/news/northernirelandnews/2023/07/04/news/uda-3408423/</w:t>
        </w:r>
      </w:hyperlink>
      <w:r>
        <w:t xml:space="preserve"> - Concerns have been raised after a UDA flag was put up in a mixed housing development in south Belfast. It is understood the offensive flag was recently put up in the Bests Hill area of Newtownbreda. The flag includes the letters UDA, the paramilitary organisation which was responsible for the deaths of hundreds of people during the Troubles. South Belfast SDLP assembly member Matthew O'Toole has raised concerns about the latest paramilitary flag. Similar loyalist flags have been hung from lampposts in the area in recent weeks. Mr O'Toole said local people are opposed to the flags. 'There should be nowhere in our community or our society where people are forced to live under the banners of paramilitary organisations involved in criminality,' he said.</w:t>
      </w:r>
      <w:r/>
    </w:p>
    <w:p>
      <w:pPr>
        <w:pStyle w:val="ListNumber"/>
        <w:spacing w:line="240" w:lineRule="auto"/>
        <w:ind w:left="720"/>
      </w:pPr>
      <w:r/>
      <w:hyperlink r:id="rId15">
        <w:r>
          <w:rPr>
            <w:color w:val="0000EE"/>
            <w:u w:val="single"/>
          </w:rPr>
          <w:t>https://www.irishnews.com/news/northernirelandnews/2023/05/28/news/loyalist_paramilitary_flags_outside_tesco_creating_a_chill_factor_for_shoppers-3308777/</w:t>
        </w:r>
      </w:hyperlink>
      <w:r>
        <w:t xml:space="preserve"> - The appearance of loyalist paramilitary flags outside a major Tesco store in south Belfast is creating a 'chill factor' for shoppers, a councillor has said. A blue UDA flag was among flags appearing on lampposts near the grounds of Tesco Newtownbreda in recent days. Elsewhere, UVF flags were also spotted along the lower part of the Ravenhill Road towards the Ormeau embankment. SDLP councillor Donal Lyons said political leadership was needed to tackle the familiar blight of unwanted flags. 'There's no cause or excuse that justifies the flying of any paramilitary flag,' he told The Irish News. 'Unfortunately, it's nothing new and it's deeply frustrating. For years we've been fobbed off with talks of a flags protocol that clearly never worked in any shape or form that was meaningful.'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mayor-and-east-belfast-politician-slam-paramilitary-flags-littering-north-amid-kneecap-controversy-3H5EJ24C6JBAVLCCT3NMSN62RE/"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apnews.com/article/951643fa3345a152f86b59bbdcbd0a49" TargetMode="External"/><Relationship Id="rId13" Type="http://schemas.openxmlformats.org/officeDocument/2006/relationships/hyperlink" Target="https://www.ft.com/content/b88745d2-d29b-4613-8632-fa763eb4f924" TargetMode="External"/><Relationship Id="rId14" Type="http://schemas.openxmlformats.org/officeDocument/2006/relationships/hyperlink" Target="https://www.irishnews.com/news/northernirelandnews/2023/07/04/news/uda-3408423/" TargetMode="External"/><Relationship Id="rId15" Type="http://schemas.openxmlformats.org/officeDocument/2006/relationships/hyperlink" Target="https://www.irishnews.com/news/northernirelandnews/2023/05/28/news/loyalist_paramilitary_flags_outside_tesco_creating_a_chill_factor_for_shoppers-33087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