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Father’s death deepens agony of Deborah Linsley’s unsolved train murder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tragic death of Deborah Linsley on March 23, 1988, remains a chilling reminder of the unsolved cases that continue to haunt families and communities across the UK. Deborah was brutally stabbed to death on a commuter train as it approached London’s Victoria station, a murder that has endured in public discourse as one of the country's most notorious unsolved crimes. Recently, the emotional weight of this unresolved tragedy has deepened following the passing of her father, Arthur Linsley, who dedicated over three decades to seeking justice for his daughter.</w:t>
      </w:r>
      <w:r/>
    </w:p>
    <w:p>
      <w:r/>
      <w:r>
        <w:t>Arthur, a retired insurance broker, tirelessly campaigned for the investigation into Deborah's murder, frequently appearing in the media to keep her story alive and to press law enforcement for progress. A source close to the family stated, “Arthur’s life since 1988 revolved around finding who killed his daughter,” underscoring his relentless pursuit of truth in the face of despair. Unfortunately, he died in 2023, before ever getting the answers he sought, leaving a poignant silence where once there was a strong and determined voice.</w:t>
      </w:r>
      <w:r/>
    </w:p>
    <w:p>
      <w:r/>
      <w:r>
        <w:t>Deborah was just 26 years old when she met an untimely end after boarding the 14:16 train from Petts Wood in south-east London. The details of her murder are as harrowing as they are frustrating: stabbed eleven times, with one wound penetrating her heart, the attack is believed to have occurred within a brief window after the train left Brixton station. Witness accounts suggest she screamed during the assault, yet no one intervened at that moment — a detail that has haunted her family and investigators alike. Despite the gruesome nature of the crime and the fact that Deborah fought back, leaving behind a full DNA profile of her attacker, police have been unable to identify a suspect after extensive investigations.</w:t>
      </w:r>
      <w:r/>
    </w:p>
    <w:p>
      <w:r/>
      <w:r>
        <w:t>The Metropolitan Police have reported that they possess a complete DNA profile from the blood found at the scene, believed to belong to the perpetrator, but to date, no familial match has been found in national databases. This has raised significant frustrations, particularly as advancements in forensic science have made solving such cases more feasible. Despite a £20,000 reward being offered for information, no viable leads have emerged, compounding the anguish of an unsolved crime.</w:t>
      </w:r>
      <w:r/>
    </w:p>
    <w:p>
      <w:r/>
      <w:r>
        <w:t>Arthur Linsley's campaign for justice was not merely a personal quest but a broader appeal for public awareness and action. Just a few years before his death, he renewed calls for those who might have information about the case to come forward, still hopeful despite the apparent stagnation in the investigation. Speaking during the 30th anniversary of Deborah’s death in 2018, Arthur remarked, “My daughter Debbie was murdered and despite the DNA profile of the suspect being available, the person responsible has still not been found,” highlighting not only his grief but also the endurance of hope in the face of overwhelming odds.</w:t>
      </w:r>
      <w:r/>
    </w:p>
    <w:p>
      <w:r/>
      <w:r>
        <w:t>As Arthur's passing leaves a void in the fight for justice, the challenge remains for law enforcement to find new avenues through which to pursue leads. The investigation into Deborah Linsley’s murder continues to be an open case, now overseen by the Metropolitan Police’s Specialist Casework Investigation Team. They are exploring all available options, including the latest developments in DNA technology, as they strive to solve a case that has lingered in the shadows for over three decades.</w:t>
      </w:r>
      <w:r/>
    </w:p>
    <w:p>
      <w:r/>
      <w:r>
        <w:t>As the community reflects on this painful chapter, the need for vigilance and commitment to justice is evident. The tragedy of Deborah Linsley's murder is not merely in its brutality but in the unresolved questions that linger, echoing through the lives of her family and all who continue to seek justice for victims of violent crime.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https://www.dailymail.co.uk/news/article-14761555/father-grave-stabbed-daughter-death-train-carriage.html?ns_mchannel=rss&amp;ns_campaign=1490&amp;ito=1490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https://www.channel4.com/news/dna-breakthrough-may-help-crack-train-murder-cold-case</w:t>
        </w:r>
      </w:hyperlink>
      <w:r>
        <w:t xml:space="preserve"> - In 2013, Channel 4 News reported on the 25th anniversary of Deborah Linsley's murder, highlighting the use of Familial DNA techniques to identify her killer. Despite a full DNA profile obtained from blood at the scene, no match was found in the national database. The report includes an interview with her father, Arthur Linsley, who continues to seek justice for his daughter. The article also discusses the challenges faced by forensic scientists in solving cold cases using DNA technology.</w:t>
      </w:r>
      <w:r/>
    </w:p>
    <w:p>
      <w:pPr>
        <w:pStyle w:val="ListNumber"/>
        <w:spacing w:line="240" w:lineRule="auto"/>
        <w:ind w:left="720"/>
      </w:pPr>
      <w:r/>
      <w:hyperlink r:id="rId13">
        <w:r>
          <w:rPr>
            <w:color w:val="0000EE"/>
            <w:u w:val="single"/>
          </w:rPr>
          <w:t>https://www.murdermap.co.uk/historical-murders/deborah-linsley-murder-unsolved-train-1988/</w:t>
        </w:r>
      </w:hyperlink>
      <w:r>
        <w:t xml:space="preserve"> - Murdermap provides a detailed account of Deborah Linsley's murder on March 23, 1988. The article describes the circumstances of her death, the investigation, and the challenges faced by detectives. It notes that despite a full DNA profile of the killer, no arrests have been made, and the case remains unsolved. The piece also mentions the £20,000 reward offered for information leading to the arrest and prosecution of those responsible.</w:t>
      </w:r>
      <w:r/>
    </w:p>
    <w:p>
      <w:pPr>
        <w:pStyle w:val="ListNumber"/>
        <w:spacing w:line="240" w:lineRule="auto"/>
        <w:ind w:left="720"/>
      </w:pPr>
      <w:r/>
      <w:hyperlink r:id="rId10">
        <w:r>
          <w:rPr>
            <w:color w:val="0000EE"/>
            <w:u w:val="single"/>
          </w:rPr>
          <w:t>https://www.mylondon.news/news/south-london-news/brutal-murder-woman-26-south-23659459</w:t>
        </w:r>
      </w:hyperlink>
      <w:r>
        <w:t xml:space="preserve"> - MyLondon reports on the 34-year-old unsolved murder of Deborah Linsley, who was stabbed 11 times on a train between Petts Wood and London Victoria. The article details the circumstances of her death, the investigation, and the lack of progress in solving the case. It also highlights the emotional appeal from her father, Arthur Linsley, for information leading to the identification of the killer.</w:t>
      </w:r>
      <w:r/>
    </w:p>
    <w:p>
      <w:pPr>
        <w:pStyle w:val="ListNumber"/>
        <w:spacing w:line="240" w:lineRule="auto"/>
        <w:ind w:left="720"/>
      </w:pPr>
      <w:r/>
      <w:hyperlink r:id="rId12">
        <w:r>
          <w:rPr>
            <w:color w:val="0000EE"/>
            <w:u w:val="single"/>
          </w:rPr>
          <w:t>https://www.theguardian.com/uk/2003/feb/16/ukcrime.foodanddrink</w:t>
        </w:r>
      </w:hyperlink>
      <w:r>
        <w:t xml:space="preserve"> - The Guardian discusses the ongoing investigation into Deborah Linsley's murder, noting that despite advances in DNA profiling, the case remains unsolved. The article reflects on the challenges faced by the Metropolitan Police in reviewing unsolved murders and the impact of the Macpherson report on their approach. It also highlights the persistence of Deborah's family in seeking justice.</w:t>
      </w:r>
      <w:r/>
    </w:p>
    <w:p>
      <w:pPr>
        <w:pStyle w:val="ListNumber"/>
        <w:spacing w:line="240" w:lineRule="auto"/>
        <w:ind w:left="720"/>
      </w:pPr>
      <w:r/>
      <w:hyperlink r:id="rId14">
        <w:r>
          <w:rPr>
            <w:color w:val="0000EE"/>
            <w:u w:val="single"/>
          </w:rPr>
          <w:t>https://archive.news.stv.tv/east-central/1410963-cold-case-appeal-over-edinburgh-woman-s-train-murder.html</w:t>
        </w:r>
      </w:hyperlink>
      <w:r>
        <w:t xml:space="preserve"> - STV News reports on the 30th anniversary of Deborah Linsley's murder, with police appealing for information. The article details the circumstances of her death, the investigation, and the lack of progress in solving the case. It includes a statement from Acting Detective Inspector Susan Stansfield urging anyone with information to come forward.</w:t>
      </w:r>
      <w:r/>
    </w:p>
    <w:p>
      <w:pPr>
        <w:pStyle w:val="ListNumber"/>
        <w:spacing w:line="240" w:lineRule="auto"/>
        <w:ind w:left="720"/>
      </w:pPr>
      <w:r/>
      <w:hyperlink r:id="rId15">
        <w:r>
          <w:rPr>
            <w:color w:val="0000EE"/>
            <w:u w:val="single"/>
          </w:rPr>
          <w:t>https://www.newsshopper.co.uk/news/16112664.debbie-linsley-murder-killer-woman-train-still-not-found/</w:t>
        </w:r>
      </w:hyperlink>
      <w:r>
        <w:t xml:space="preserve"> - News Shopper reports on the ongoing investigation into Deborah Linsley's murder, noting that despite a full DNA profile of the suspect, the killer has not been found. The article includes a statement from her father, Arthur Linsley, renewing his appeal for information on the anniversary of her death.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1555/father-grave-stabbed-daughter-death-train-carriage.html?ns_mchannel=rss&amp;ns_campaign=1490&amp;ito=1490" TargetMode="External"/><Relationship Id="rId10" Type="http://schemas.openxmlformats.org/officeDocument/2006/relationships/hyperlink" Target="https://www.mylondon.news/news/south-london-news/brutal-murder-woman-26-south-23659459" TargetMode="External"/><Relationship Id="rId11" Type="http://schemas.openxmlformats.org/officeDocument/2006/relationships/hyperlink" Target="https://www.channel4.com/news/dna-breakthrough-may-help-crack-train-murder-cold-case" TargetMode="External"/><Relationship Id="rId12" Type="http://schemas.openxmlformats.org/officeDocument/2006/relationships/hyperlink" Target="https://www.theguardian.com/uk/2003/feb/16/ukcrime.foodanddrink" TargetMode="External"/><Relationship Id="rId13" Type="http://schemas.openxmlformats.org/officeDocument/2006/relationships/hyperlink" Target="https://www.murdermap.co.uk/historical-murders/deborah-linsley-murder-unsolved-train-1988/" TargetMode="External"/><Relationship Id="rId14" Type="http://schemas.openxmlformats.org/officeDocument/2006/relationships/hyperlink" Target="https://archive.news.stv.tv/east-central/1410963-cold-case-appeal-over-edinburgh-woman-s-train-murder.html" TargetMode="External"/><Relationship Id="rId15" Type="http://schemas.openxmlformats.org/officeDocument/2006/relationships/hyperlink" Target="https://www.newsshopper.co.uk/news/16112664.debbie-linsley-murder-killer-woman-train-still-not-fou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