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Ireland’s political paradox threatens urgent cleanup of Lough Neagh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remarkable display of political ingenuity, Stormont has seemingly disproved Einstein’s concept of bi-location, where an entity cannot occupy two distinct places simultaneously. The current political climate in Northern Ireland reflects a bizarre reality: parties can claim to be both in government and in opposition at the same time. At the centre of this paradox is Lough Neagh, Northern Ireland's largest freshwater lake, which is facing a dire environmental crisis exacerbated by pollution.</w:t>
      </w:r>
      <w:r/>
    </w:p>
    <w:p>
      <w:r/>
      <w:r>
        <w:t>Lough Neagh’s health is critically compromised, largely due to agricultural runoff loaded with phosphates and nitrogen, alongside domestic waste. According to environmental experts, the aggressive spread of these pollutants has led to toxic algal blooms, which not only threaten the lake's ecosystem but also compromise the water quality for the millions who rely on it as a drinking water source. The situation has been further aggravated by invasive species like the zebra mussel, which alter the lake's ecological balance, allowing sunlight to penetrate more deeply and catalysing further algal growth.</w:t>
      </w:r>
      <w:r/>
    </w:p>
    <w:p>
      <w:r/>
      <w:r>
        <w:t>In response to the escalating crisis, Andrew Muir, the Minister of Agriculture, Environment and Rural Affairs, has made efforts to address this pressing issue. His recent public consultation on the Nutrients Action Programme for 2026-2029 puts forth plans to mitigate pollution through stricter controls on nutrient application, particularly from slurry and chemical fertilisers. Muir’s initiative aims to not only tackle Lough Neagh’s plight but also enrich the dialogues around effective environmental governance in Northern Ireland. The initiative outlines various strategies, from educational outreach to regulatory enforcement, aimed at reducing nutrient losses from agricultural sources.</w:t>
      </w:r>
      <w:r/>
    </w:p>
    <w:p>
      <w:r/>
      <w:r>
        <w:t>Nonetheless, this well-intentioned effort has not escaped political controversy. Sinn Féin has voiced strong opposition to Muir's proposals, labelling them as “unworkable” despite their coalition status. This juxtaposition illustrates a curious obfuscation where the party critiques government policies while simultaneously holding ministerial responsibilities. According to Declan McAleer MLA, Sinn Féin's Agriculture spokesperson, the disconnect stems from populism; they wish to maintain appeal among the electorate while also courting the agricultural community that may view stringent measures unfavourably.</w:t>
      </w:r>
      <w:r/>
    </w:p>
    <w:p>
      <w:r/>
      <w:r>
        <w:t>The inadequacy of collaboration among parties is underscored by Sinn Féin's failure to leverage its influence in shaping Muir's proposed actions prior to their publication. Such preemptive engagement could have potentially addressed the grievances of small farmers adversely affected by blanket regulations. Moreover, the environmental cleanup of Lough Neagh would benefit from addressing broader contributors like the agri-food sector and wastewater management, an area that falls under Sinn Féin’s jurisdiction through Minister Liz Kimmins.</w:t>
      </w:r>
      <w:r/>
    </w:p>
    <w:p>
      <w:r/>
      <w:r>
        <w:t>Political bi-location is a recurring theme at Stormont, where populism often supersedes genuine environmental accountability. With the Executive’s Programme for Government explicitly recognising the need to confront pollution entering Lough Neagh, Sinn Féin’s subsequent disavowal of proposed solutions raises questions about political integrity. The dilemma illustrates the complexities surrounding the management of environmental resources in a politically charged landscape.</w:t>
      </w:r>
      <w:r/>
    </w:p>
    <w:p>
      <w:r/>
      <w:r>
        <w:t>For generations, Lough Neagh has been emblematic of Northern Ireland’s natural heritage. The notion that political parties can strategically position themselves to capture different voter bases while simultaneously neglecting essential environmental reforms constitutes a disservice to both the electorate and the environment. The crisis imbues urgency; without collaborative governance that prioritises ecological restoration over political manoeuvring, Lough Neagh's deterioration may only continue.</w:t>
      </w:r>
      <w:r/>
    </w:p>
    <w:p>
      <w:r/>
      <w:r>
        <w:t>A historical irony surfaces when recalling that during World War II, the very walls of Stormont were camouflaged by manure to protect against enemy air raids. Today, it appears that the political landscape may require a similar revamping not of the external but of the internal—the urgent need for integrity, action, and cohesive policies to secure the health of Lough Neagh and, by extension, the wellbeing of those who depend on it.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https://www.irishnews.com/opinion/patrick-murphy-lough-neaghs-slow-death-and-stormonts-slurry-politics-prove-einstein-wrong-4YDBGVMHMJFRZF5DEYKJAV3JGU/</w:t>
        </w:r>
      </w:hyperlink>
      <w:r>
        <w:t xml:space="preserve"> - Please view link - unable to able to access data</w:t>
      </w:r>
      <w:r/>
    </w:p>
    <w:p>
      <w:pPr>
        <w:pStyle w:val="ListNumber"/>
        <w:spacing w:line="240" w:lineRule="auto"/>
        <w:ind w:left="720"/>
      </w:pPr>
      <w:r/>
      <w:hyperlink r:id="rId10">
        <w:r>
          <w:rPr>
            <w:color w:val="0000EE"/>
            <w:u w:val="single"/>
          </w:rPr>
          <w:t>https://www.lemonde.fr/planete/article/2024/01/07/la-pollution-du-lough-neagh-concentre-des-maux-de-l-irlande-du-nord_6209493_3244.html</w:t>
        </w:r>
      </w:hyperlink>
      <w:r>
        <w:t xml:space="preserve"> - This article discusses the severe pollution crisis in Lough Neagh, Northern Ireland's largest freshwater lake. The lake is facing significant environmental challenges due to massive toxic algal blooms, primarily caused by agricultural runoff containing phosphates and nitrogen. The situation is exacerbated by invasive species like the zebra mussel and climate change, leading to deteriorating water quality and biodiversity. Efforts to address the crisis are hindered by political and agricultural priorities, highlighting the need for independent environmental oversight and comprehensive policy changes. (</w:t>
      </w:r>
      <w:hyperlink r:id="rId17">
        <w:r>
          <w:rPr>
            <w:color w:val="0000EE"/>
            <w:u w:val="single"/>
          </w:rPr>
          <w:t>lemonde.fr</w:t>
        </w:r>
      </w:hyperlink>
      <w:r>
        <w:t>)</w:t>
      </w:r>
      <w:r/>
    </w:p>
    <w:p>
      <w:pPr>
        <w:pStyle w:val="ListNumber"/>
        <w:spacing w:line="240" w:lineRule="auto"/>
        <w:ind w:left="720"/>
      </w:pPr>
      <w:r/>
      <w:hyperlink r:id="rId11">
        <w:r>
          <w:rPr>
            <w:color w:val="0000EE"/>
            <w:u w:val="single"/>
          </w:rPr>
          <w:t>https://www.farminglife.com/country-and-farming/farming-at-centre-of-lough-neagh-clean-up-plan-4688689</w:t>
        </w:r>
      </w:hyperlink>
      <w:r>
        <w:t xml:space="preserve"> - This article outlines the Department of Agriculture, Environment and Rural Affairs (DAERA) Minister Andrew Muir's comprehensive plan to address the pollution in Lough Neagh. The plan focuses on early intervention through education, incentivisation, regulation, and enforcement. Key actions include optimising nutrient application on farms, providing training for slurry spreading contractors, and revising the Nutrients Action Programme to reduce nutrient losses to water from agricultural sources. The initiative aims to tackle the excess nutrients contributing to the lake's deterioration. (</w:t>
      </w:r>
      <w:hyperlink r:id="rId18">
        <w:r>
          <w:rPr>
            <w:color w:val="0000EE"/>
            <w:u w:val="single"/>
          </w:rPr>
          <w:t>farminglife.com</w:t>
        </w:r>
      </w:hyperlink>
      <w:r>
        <w:t>)</w:t>
      </w:r>
      <w:r/>
    </w:p>
    <w:p>
      <w:pPr>
        <w:pStyle w:val="ListNumber"/>
        <w:spacing w:line="240" w:lineRule="auto"/>
        <w:ind w:left="720"/>
      </w:pPr>
      <w:r/>
      <w:hyperlink r:id="rId13">
        <w:r>
          <w:rPr>
            <w:color w:val="0000EE"/>
            <w:u w:val="single"/>
          </w:rPr>
          <w:t>https://www.northernireland.gov.uk/news/muir-takes-action-water-quality-and-lough-neagh</w:t>
        </w:r>
      </w:hyperlink>
      <w:r>
        <w:t xml:space="preserve"> - In this announcement, Minister Andrew Muir details the actions being taken to improve water quality in Lough Neagh. He emphasises the need for immediate action, including education, incentivisation, regulation, and enforcement. The minister also highlights the allocation of £7.5 million towards addressing the crisis, acknowledging that further investment will be necessary in the long term. The focus is on reducing nutrient pollution from agricultural and wastewater sources to protect the lake's ecosystem. (</w:t>
      </w:r>
      <w:hyperlink r:id="rId19">
        <w:r>
          <w:rPr>
            <w:color w:val="0000EE"/>
            <w:u w:val="single"/>
          </w:rPr>
          <w:t>northernireland.gov.uk</w:t>
        </w:r>
      </w:hyperlink>
      <w:r>
        <w:t>)</w:t>
      </w:r>
      <w:r/>
    </w:p>
    <w:p>
      <w:pPr>
        <w:pStyle w:val="ListNumber"/>
        <w:spacing w:line="240" w:lineRule="auto"/>
        <w:ind w:left="720"/>
      </w:pPr>
      <w:r/>
      <w:hyperlink r:id="rId14">
        <w:r>
          <w:rPr>
            <w:color w:val="0000EE"/>
            <w:u w:val="single"/>
          </w:rPr>
          <w:t>https://www.bbc.co.uk/news/uk-northern-ireland-68877695</w:t>
        </w:r>
      </w:hyperlink>
      <w:r>
        <w:t xml:space="preserve"> - This article reports on Minister Andrew Muir's call for increased funding to tackle environmental issues affecting Lough Neagh. He stresses the importance of providing resources for engagement, education, incentives, and enforcement to address the causes of pollution, including agricultural runoff and wastewater treatment. The minister warns that without adequate funding, the environmental problems will persist and worsen. (</w:t>
      </w:r>
      <w:hyperlink r:id="rId20">
        <w:r>
          <w:rPr>
            <w:color w:val="0000EE"/>
            <w:u w:val="single"/>
          </w:rPr>
          <w:t>bbc.co.uk</w:t>
        </w:r>
      </w:hyperlink>
      <w:r>
        <w:t>)</w:t>
      </w:r>
      <w:r/>
    </w:p>
    <w:p>
      <w:pPr>
        <w:pStyle w:val="ListNumber"/>
        <w:spacing w:line="240" w:lineRule="auto"/>
        <w:ind w:left="720"/>
      </w:pPr>
      <w:r/>
      <w:hyperlink r:id="rId12">
        <w:r>
          <w:rPr>
            <w:color w:val="0000EE"/>
            <w:u w:val="single"/>
          </w:rPr>
          <w:t>https://www.independent.co.uk/news/uk/northern-ireland-stormont-ireland-the-assembly-sinn-fein-b2495399.html</w:t>
        </w:r>
      </w:hyperlink>
      <w:r>
        <w:t xml:space="preserve"> - This article discusses the calls within Stormont for a new management structure to protect Lough Neagh. The lake has been affected by noxious blooms of blue-green algae, with nitrogen and phosphorus from agricultural fertiliser runoff identified as major contributing factors. The spread of invasive zebra mussels has also played a role by making the water clearer, allowing more sunlight to penetrate and stimulating algal growth. (</w:t>
      </w:r>
      <w:hyperlink r:id="rId21">
        <w:r>
          <w:rPr>
            <w:color w:val="0000EE"/>
            <w:u w:val="single"/>
          </w:rPr>
          <w:t>independent.co.uk</w:t>
        </w:r>
      </w:hyperlink>
      <w:r>
        <w:t>)</w:t>
      </w:r>
      <w:r/>
    </w:p>
    <w:p>
      <w:pPr>
        <w:pStyle w:val="ListNumber"/>
        <w:spacing w:line="240" w:lineRule="auto"/>
        <w:ind w:left="720"/>
      </w:pPr>
      <w:r/>
      <w:hyperlink r:id="rId15">
        <w:r>
          <w:rPr>
            <w:color w:val="0000EE"/>
            <w:u w:val="single"/>
          </w:rPr>
          <w:t>https://www.irishtimes.com/environment/2024/03/27/difficult-interventions-needed-to-address-lough-neagh-crisis-warns-stormont-minister/</w:t>
        </w:r>
      </w:hyperlink>
      <w:r>
        <w:t xml:space="preserve"> - This article highlights Minister Andrew Muir's warning that 'difficult interventions' are necessary to address the environmental crisis at Lough Neagh. The article notes concerns about the return of noxious algae blooms in the summer and identifies contributing factors such as agricultural fertiliser runoff, invasive zebra mussels, and climate change. (</w:t>
      </w:r>
      <w:hyperlink r:id="rId22">
        <w:r>
          <w:rPr>
            <w:color w:val="0000EE"/>
            <w:u w:val="single"/>
          </w:rPr>
          <w:t>irishtimes.com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opinion/patrick-murphy-lough-neaghs-slow-death-and-stormonts-slurry-politics-prove-einstein-wrong-4YDBGVMHMJFRZF5DEYKJAV3JGU/" TargetMode="External"/><Relationship Id="rId10" Type="http://schemas.openxmlformats.org/officeDocument/2006/relationships/hyperlink" Target="https://www.lemonde.fr/planete/article/2024/01/07/la-pollution-du-lough-neagh-concentre-des-maux-de-l-irlande-du-nord_6209493_3244.html" TargetMode="External"/><Relationship Id="rId11" Type="http://schemas.openxmlformats.org/officeDocument/2006/relationships/hyperlink" Target="https://www.farminglife.com/country-and-farming/farming-at-centre-of-lough-neagh-clean-up-plan-4688689" TargetMode="External"/><Relationship Id="rId12" Type="http://schemas.openxmlformats.org/officeDocument/2006/relationships/hyperlink" Target="https://www.independent.co.uk/news/uk/northern-ireland-stormont-ireland-the-assembly-sinn-fein-b2495399.html" TargetMode="External"/><Relationship Id="rId13" Type="http://schemas.openxmlformats.org/officeDocument/2006/relationships/hyperlink" Target="https://www.northernireland.gov.uk/news/muir-takes-action-water-quality-and-lough-neagh" TargetMode="External"/><Relationship Id="rId14" Type="http://schemas.openxmlformats.org/officeDocument/2006/relationships/hyperlink" Target="https://www.bbc.co.uk/news/uk-northern-ireland-68877695" TargetMode="External"/><Relationship Id="rId15" Type="http://schemas.openxmlformats.org/officeDocument/2006/relationships/hyperlink" Target="https://www.irishtimes.com/environment/2024/03/27/difficult-interventions-needed-to-address-lough-neagh-crisis-warns-stormont-minister/" TargetMode="External"/><Relationship Id="rId16" Type="http://schemas.openxmlformats.org/officeDocument/2006/relationships/hyperlink" Target="https://www.noahwire.com" TargetMode="External"/><Relationship Id="rId17" Type="http://schemas.openxmlformats.org/officeDocument/2006/relationships/hyperlink" Target="https://www.lemonde.fr/planete/article/2024/01/07/la-pollution-du-lough-neagh-concentre-des-maux-de-l-irlande-du-nord_6209493_3244.html?utm_source=openai" TargetMode="External"/><Relationship Id="rId18" Type="http://schemas.openxmlformats.org/officeDocument/2006/relationships/hyperlink" Target="https://www.farminglife.com/country-and-farming/farming-at-centre-of-lough-neagh-clean-up-plan-4688689?utm_source=openai" TargetMode="External"/><Relationship Id="rId19" Type="http://schemas.openxmlformats.org/officeDocument/2006/relationships/hyperlink" Target="https://www.northernireland.gov.uk/news/muir-takes-action-water-quality-and-lough-neagh?utm_source=openai" TargetMode="External"/><Relationship Id="rId20" Type="http://schemas.openxmlformats.org/officeDocument/2006/relationships/hyperlink" Target="https://www.bbc.co.uk/news/uk-northern-ireland-68877695?utm_source=openai" TargetMode="External"/><Relationship Id="rId21" Type="http://schemas.openxmlformats.org/officeDocument/2006/relationships/hyperlink" Target="https://www.independent.co.uk/news/uk/northern-ireland-stormont-ireland-the-assembly-sinn-fein-b2495399.html?utm_source=openai" TargetMode="External"/><Relationship Id="rId22" Type="http://schemas.openxmlformats.org/officeDocument/2006/relationships/hyperlink" Target="https://www.irishtimes.com/environment/2024/03/27/difficult-interventions-needed-to-address-lough-neagh-crisis-warns-stormont-minist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