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Norfolk Police close Old Catton gunshot investigation amid ongoing local gun fears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Norfolk Police have concluded their investigation into a distressing incident in Old Catton, Norwich, in which a local resident reported a gunman outside her home. The 76-year-old woman described hearing a “terrific bang” as she entered her living room, leading to the discovery of a shattered window. The incident, which occurred on a Thursday, left her feeling understandably shaken, prompting her to remain vigilant out of fear that the assailant might return. Refusing to disclose her name, she recounted, “I don’t think I ate for two days afterwards, in case they came back and had a go at the other windows.”</w:t>
      </w:r>
      <w:r/>
    </w:p>
    <w:p>
      <w:r/>
      <w:r>
        <w:t>Despite her alarming account, Norfolk Police have stated that all leads in the case have been exhausted and that the investigation has been closed pending any new information. A police spokeswoman confirmed this, adding that there were no further avenues to pursue. A neighbour's doorbell camera reportedly captured footage of the incident, though it appears this evidence did not lead to any significant developments.</w:t>
      </w:r>
      <w:r/>
    </w:p>
    <w:p>
      <w:r/>
      <w:r>
        <w:t>This situation unfolds against a backdrop of troubling incidents involving firearms in the broader Norwich area, raising concerns among residents regarding safety. For instance, a similar case occurred earlier in 2024, where a cat named Hunter had to be euthanised after being shot in the spine with an air gun, an act described by its owners as devastating. Hunter's case, along with another involving a rescue cat named Butler, who required surgery after an air gun pellet was found lodged in his gum, highlights ongoing issues of animal cruelty linked to the use of such weapons in residential settings.</w:t>
      </w:r>
      <w:r/>
    </w:p>
    <w:p>
      <w:r/>
      <w:r>
        <w:t>Moreover, past incidents further underline the community’s anxieties. In August 2018, a 19-year-old man sustained serious injuries when a shotgun was fired in his back near a local pub. The police response to that incident led to concerns regarding drug-related activity in the vicinity, showcasing a pattern of violence that has not only impacted human lives but also put pets and their owners at risk.</w:t>
      </w:r>
      <w:r/>
    </w:p>
    <w:p>
      <w:r/>
      <w:r>
        <w:t>The historical context of crime in Norwich, particularly in its pubs and public spaces, also resonates through the community's fears. A recent publication detailing infamous crimes associated with Norfolk’s inns and pubs paints a picture of a locale with a storied, often violent past. This historical narrative amplifies the current fears residents feel in the wake of recent violent events.</w:t>
      </w:r>
      <w:r/>
    </w:p>
    <w:p>
      <w:r/>
      <w:r>
        <w:t>While the police investigation has officially closed, the residual anxiety and uncertainty persist among Old Catton’s residents. The implications of such incidents extend beyond mere property damage, penetrating into the very fabric of community safety and trust. As local authorities continue to assess the situation, the hope remains that future incidents can be mitigated, fostering a safer environment for both residents and wildlife alike.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13">
        <w:r>
          <w:rPr>
            <w:color w:val="0000EE"/>
            <w:u w:val="single"/>
          </w:rPr>
          <w:t>[3]</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https://www.edp24.co.uk/news/25212024.alleged-old-catton-gunshot-investigation-closed-say-police/?ref=rss</w:t>
        </w:r>
      </w:hyperlink>
      <w:r>
        <w:t xml:space="preserve"> - Please view link - unable to able to access data</w:t>
      </w:r>
      <w:r/>
    </w:p>
    <w:p>
      <w:pPr>
        <w:pStyle w:val="ListNumber"/>
        <w:spacing w:line="240" w:lineRule="auto"/>
        <w:ind w:left="720"/>
      </w:pPr>
      <w:r/>
      <w:hyperlink r:id="rId11">
        <w:r>
          <w:rPr>
            <w:color w:val="0000EE"/>
            <w:u w:val="single"/>
          </w:rPr>
          <w:t>https://www.bbc.co.uk/news/articles/cjjeyy5e7xvo</w:t>
        </w:r>
      </w:hyperlink>
      <w:r>
        <w:t xml:space="preserve"> - In May 2024, the owners of a beloved family cat, Hunter, were left 'shocked and devastated' when they had to put him down after he was shot in the spine with an air gun. Hunter, a one-year-old black cat, went missing from his home in Fairfax Road, Norwich, on 30 March. He was found four days later, hiding in a nearby shed. X-rays revealed he had been shot in his spine, leading to the difficult decision to have him put to sleep, as nothing more could be done to help him.</w:t>
      </w:r>
      <w:r/>
    </w:p>
    <w:p>
      <w:pPr>
        <w:pStyle w:val="ListNumber"/>
        <w:spacing w:line="240" w:lineRule="auto"/>
        <w:ind w:left="720"/>
      </w:pPr>
      <w:r/>
      <w:hyperlink r:id="rId13">
        <w:r>
          <w:rPr>
            <w:color w:val="0000EE"/>
            <w:u w:val="single"/>
          </w:rPr>
          <w:t>https://www.bbc.co.uk/news/uk-england-norfolk-44626037</w:t>
        </w:r>
      </w:hyperlink>
      <w:r>
        <w:t xml:space="preserve"> - In August 2018, a 19-year-old man was seriously injured after a shotgun was fired in his back near the Fat Cat pub in Norwich. Armed police responded to reports of an altercation followed by a gunshot in a park near the pub. The teenage victim, from London, was taken to hospital, but his injuries were not thought to be life-threatening. Police investigated potential links to drug activity in the area, with residents expressing concerns about safety and drug use in the vicinity.</w:t>
      </w:r>
      <w:r/>
    </w:p>
    <w:p>
      <w:pPr>
        <w:pStyle w:val="ListNumber"/>
        <w:spacing w:line="240" w:lineRule="auto"/>
        <w:ind w:left="720"/>
      </w:pPr>
      <w:r/>
      <w:hyperlink r:id="rId10">
        <w:r>
          <w:rPr>
            <w:color w:val="0000EE"/>
            <w:u w:val="single"/>
          </w:rPr>
          <w:t>https://www.edp24.co.uk/news/20997581.details-grisly-norfolk-pub-murders-revealed-new-book/</w:t>
        </w:r>
      </w:hyperlink>
      <w:r>
        <w:t xml:space="preserve"> - A new book, 'Murder at The Inn: A History of Crime in Britain's Pubs and Hotels', details grisly historic crimes committed at Norfolk's hostelries, including incidents in Norwich and Catton. The book features over 250 pubs across Britain with links to murder cases, exploring the relationship between crime and pubs from Roman times through to modern-day incidents. The author, James Moore, highlights the fascinating and sometimes horrifying tales from the past associated with these establishments.</w:t>
      </w:r>
      <w:r/>
    </w:p>
    <w:p>
      <w:pPr>
        <w:pStyle w:val="ListNumber"/>
        <w:spacing w:line="240" w:lineRule="auto"/>
        <w:ind w:left="720"/>
      </w:pPr>
      <w:r/>
      <w:hyperlink r:id="rId12">
        <w:r>
          <w:rPr>
            <w:color w:val="0000EE"/>
            <w:u w:val="single"/>
          </w:rPr>
          <w:t>https://www.bbc.co.uk/news/articles/czx6x0q6y39o</w:t>
        </w:r>
      </w:hyperlink>
      <w:r>
        <w:t xml:space="preserve"> - In September 2024, a rescue cat named Butler underwent a £2,000 operation after an air gun pellet was discovered lodged in his gum. The 10-year-old cat was taken to Cats Protection's West Norfolk Cat Centre in Downham Market, where an x-ray revealed the pellet. The charity believed Butler had been shot 'some time ago' as the wound had healed over the pellet. Following the operation, Butler was adopted by a new owner who had already fallen in love with him.</w:t>
      </w:r>
      <w:r/>
    </w:p>
    <w:p>
      <w:pPr>
        <w:pStyle w:val="ListNumber"/>
        <w:spacing w:line="240" w:lineRule="auto"/>
        <w:ind w:left="720"/>
      </w:pPr>
      <w:r/>
      <w:hyperlink r:id="rId14">
        <w:r>
          <w:rPr>
            <w:color w:val="0000EE"/>
            <w:u w:val="single"/>
          </w:rPr>
          <w:t>https://www.bbc.com/news/uk-england-norfolk-44626037</w:t>
        </w:r>
      </w:hyperlink>
      <w:r>
        <w:t xml:space="preserve"> - In August 2018, a 19-year-old man was seriously injured after a shotgun was fired in his back near the Fat Cat pub in Norwich. Armed police responded to reports of an altercation followed by a gunshot in a park near the pub. The teenage victim, from London, was taken to hospital, but his injuries were not thought to be life-threatening. Police investigated potential links to drug activity in the area, with residents expressing concerns about safety and drug use in the vicinity.</w:t>
      </w:r>
      <w:r/>
    </w:p>
    <w:p>
      <w:pPr>
        <w:pStyle w:val="ListNumber"/>
        <w:spacing w:line="240" w:lineRule="auto"/>
        <w:ind w:left="720"/>
      </w:pPr>
      <w:r/>
      <w:hyperlink r:id="rId16">
        <w:r>
          <w:rPr>
            <w:color w:val="0000EE"/>
            <w:u w:val="single"/>
          </w:rPr>
          <w:t>https://www.edp24.co.uk/news/24244277.norwich-builder-neil-read-died-woodland-near-home/</w:t>
        </w:r>
      </w:hyperlink>
      <w:r>
        <w:t xml:space="preserve"> - An inquest was opened into the death of 42-year-old builder Neil Read, whose body was discovered in woodland near his home in Old Catton, Norwich, on 1 April 2024. Tributes shared online described him as 'a beautiful person' and 'a great man'. Evidence at Norfolk Coroner’s Court indicated that Mr Read was employed as a builder. The medical cause of death was given as 'hanging', with a full inquest to determine the official cause of death scheduled for later in the year.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dp24.co.uk/news/25212024.alleged-old-catton-gunshot-investigation-closed-say-police/?ref=rss" TargetMode="External"/><Relationship Id="rId10" Type="http://schemas.openxmlformats.org/officeDocument/2006/relationships/hyperlink" Target="https://www.edp24.co.uk/news/20997581.details-grisly-norfolk-pub-murders-revealed-new-book/" TargetMode="External"/><Relationship Id="rId11" Type="http://schemas.openxmlformats.org/officeDocument/2006/relationships/hyperlink" Target="https://www.bbc.co.uk/news/articles/cjjeyy5e7xvo" TargetMode="External"/><Relationship Id="rId12" Type="http://schemas.openxmlformats.org/officeDocument/2006/relationships/hyperlink" Target="https://www.bbc.co.uk/news/articles/czx6x0q6y39o" TargetMode="External"/><Relationship Id="rId13" Type="http://schemas.openxmlformats.org/officeDocument/2006/relationships/hyperlink" Target="https://www.bbc.co.uk/news/uk-england-norfolk-44626037" TargetMode="External"/><Relationship Id="rId14" Type="http://schemas.openxmlformats.org/officeDocument/2006/relationships/hyperlink" Target="https://www.bbc.com/news/uk-england-norfolk-44626037" TargetMode="External"/><Relationship Id="rId15" Type="http://schemas.openxmlformats.org/officeDocument/2006/relationships/hyperlink" Target="https://www.noahwire.com" TargetMode="External"/><Relationship Id="rId16" Type="http://schemas.openxmlformats.org/officeDocument/2006/relationships/hyperlink" Target="https://www.edp24.co.uk/news/24244277.norwich-builder-neil-read-died-woodland-near-ho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