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Police renew Madeleine McCann search in Portuguese scrubland after new tip-off</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Wading through the undergrowth, a dozen police officers resumed their search for Madeleine McCann this week, delving into a remote area of clifftop scrubland near the Portuguese resort from which the three-year-old vanished nearly 18 years ago. Amidst rising temperatures reaching up to 20°C, teams began excavation work at an abandoned farmhouse, armed with pickaxes, shovels, and chainsaws, as journalists observed the operation closely.</w:t>
      </w:r>
      <w:r/>
    </w:p>
    <w:p>
      <w:r/>
      <w:r>
        <w:t>This latest push for answers comes in light of a tip-off suggesting possible evidence linked to McCann's disappearance may lie buried nearby. Investigators aim to uncover clues that could include her body or clothing, reigniting hope amid an investigation that has seen many twists since Madeleine disappeared from Praia da Luz in 2007. The German national Christian Brueckner remains the primary suspect in her case and is currently serving a sentence for unrelated offences, with his prison term ending soon.</w:t>
      </w:r>
      <w:r/>
    </w:p>
    <w:p>
      <w:r/>
      <w:r>
        <w:t xml:space="preserve">As authorities comb the rural landscape, the focus has shifted to an area off a popular coastal path that lies close to where Brueckner previously resided. Investigative sources have suggested that following his trial last year, new information emerged concerning the location of potential evidence. “Following Brueckner’s trial last year, someone contacted them with theories on where anyone who took Madeleine might have dumped her, or her clothes,” noted an investigation source. </w:t>
      </w:r>
      <w:r/>
    </w:p>
    <w:p>
      <w:r/>
      <w:r>
        <w:t>This search marks a significant moment in an investigation characterized by a complex timeline that spans nearly two decades, involving multiple jurisdictions and numerous leads. From the initial disappearance to various searches and the eventual identification of Brueckner, the case has influenced not only local law enforcement practices but also drawn international interest. In April, British officials even allocated additional funding for detectives working on the case, underscoring the persistent public and governmental interest in resolving this mystery.</w:t>
      </w:r>
      <w:r/>
    </w:p>
    <w:p>
      <w:r/>
      <w:r>
        <w:t>The relentless pursuit of answers has taken a toll on both the investigation and the local community. Residents of Praia da Luz have expressed varying sentiments about the renewed activity, with some voicing concerns that such operations during the tourist season could negatively impact local businesses and the tranquillity of the area. Yet, for many, the hope remains that these searches could finally bring closure to an enduring tragedy, a sentiment echoed by Madeleine's parents. Marking the 18th anniversary of her disappearance, Kate and Gerry McCann reaffirmed their commitment to the quest for answers, stating, "Our determination to 'leave no stone unturned' is unwavering. We will do our utmost to achieve this."</w:t>
      </w:r>
      <w:r/>
    </w:p>
    <w:p>
      <w:r/>
      <w:r>
        <w:t xml:space="preserve">Despite the ongoing searches, the case has found itself ensnared in legal intricacies. Brueckner, who has spent years in and out of law enforcement’s sights, was cleared of some sexual offence allegations last October due to lack of evidence, although investigators continue to scrutinise his potential connection to Madeleine's case. </w:t>
      </w:r>
      <w:r/>
    </w:p>
    <w:p>
      <w:r/>
      <w:r>
        <w:t>As search efforts progress, the involvement of multiple law enforcement agencies remains crucial in piecing together the fractured timeline of events surrounding Madeleine's mysterious disappearance. With large teams of officers now scouring multiple sites, authorities remain hopeful that they might finally unearth the long-sought answers that have eluded them—an end to a painful chapter for the McCann family and a community forever altered by the absence of a little girl.</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https://www.independent.co.uk/news/world/europe/madeleine-mccann-search-missing-praia-da-luz-b2763058.html</w:t>
        </w:r>
      </w:hyperlink>
      <w:r>
        <w:t xml:space="preserve"> - Please view link - unable to able to access data</w:t>
      </w:r>
      <w:r/>
    </w:p>
    <w:p>
      <w:pPr>
        <w:pStyle w:val="ListNumber"/>
        <w:spacing w:line="240" w:lineRule="auto"/>
        <w:ind w:left="720"/>
      </w:pPr>
      <w:r/>
      <w:hyperlink r:id="rId11">
        <w:r>
          <w:rPr>
            <w:color w:val="0000EE"/>
            <w:u w:val="single"/>
          </w:rPr>
          <w:t>https://www.reuters.com/world/uk/key-dates-disappearance-madeleine-mccann-2025-06-03/</w:t>
        </w:r>
      </w:hyperlink>
      <w:r>
        <w:t xml:space="preserve"> - This article provides a chronological overview of the key events in the disappearance of Madeleine McCann, from her initial disappearance in 2007 to the latest developments in 2025. It details the various investigations, searches, and legal proceedings that have taken place over the years, highlighting the ongoing efforts to uncover the truth behind her disappearance. The piece also touches upon the involvement of different law enforcement agencies and the challenges faced in the case, offering a comprehensive timeline of the significant milestones in this enduring mystery.</w:t>
      </w:r>
      <w:r/>
    </w:p>
    <w:p>
      <w:pPr>
        <w:pStyle w:val="ListNumber"/>
        <w:spacing w:line="240" w:lineRule="auto"/>
        <w:ind w:left="720"/>
      </w:pPr>
      <w:r/>
      <w:hyperlink r:id="rId13">
        <w:r>
          <w:rPr>
            <w:color w:val="0000EE"/>
            <w:u w:val="single"/>
          </w:rPr>
          <w:t>https://news.sky.com/story/madeleine-mccanns-disappearance-a-timeline-10803372</w:t>
        </w:r>
      </w:hyperlink>
      <w:r>
        <w:t xml:space="preserve"> - Sky News presents a detailed timeline of Madeleine McCann's disappearance, outlining the sequence of events from her vanishing in 2007 to the most recent developments. The article highlights key moments, including the identification of Christian Brückner as a suspect, the various searches conducted in Portugal, and the international collaboration between German, Portuguese, and British authorities. It also discusses the impact of the case on the local community and the ongoing efforts to find answers, providing readers with a clear and concise overview of the case's progression.</w:t>
      </w:r>
      <w:r/>
    </w:p>
    <w:p>
      <w:pPr>
        <w:pStyle w:val="ListNumber"/>
        <w:spacing w:line="240" w:lineRule="auto"/>
        <w:ind w:left="720"/>
      </w:pPr>
      <w:r/>
      <w:hyperlink r:id="rId10">
        <w:r>
          <w:rPr>
            <w:color w:val="0000EE"/>
            <w:u w:val="single"/>
          </w:rPr>
          <w:t>https://www.irishtimes.com/world/europe/2023/05/23/fresh-searches-for-madeleine-mccann-begin-in-portugal/</w:t>
        </w:r>
      </w:hyperlink>
      <w:r>
        <w:t xml:space="preserve"> - The Irish Times reports on the commencement of new searches for Madeleine McCann in Portugal, initiated by Portuguese and German police. The operation focuses on the Barragem do Arade reservoir, approximately 50 kilometers from Praia da Luz, where Madeleine disappeared in 2007. The search was prompted by the discovery of photographs and videos of the site in the possession of a man suspected of involvement in her disappearance. The article details the methods employed in the search and the collaboration between the various law enforcement agencies involved.</w:t>
      </w:r>
      <w:r/>
    </w:p>
    <w:p>
      <w:pPr>
        <w:pStyle w:val="ListNumber"/>
        <w:spacing w:line="240" w:lineRule="auto"/>
        <w:ind w:left="720"/>
      </w:pPr>
      <w:r/>
      <w:hyperlink r:id="rId12">
        <w:r>
          <w:rPr>
            <w:color w:val="0000EE"/>
            <w:u w:val="single"/>
          </w:rPr>
          <w:t>https://www.bbc.com/news/uk-27664401</w:t>
        </w:r>
      </w:hyperlink>
      <w:r>
        <w:t xml:space="preserve"> - BBC News covers the concerns raised by the local community in Praia da Luz regarding the renewed search for Madeleine McCann. The article highlights the impact of the police activity on the village, particularly during the peak tourist season. It includes perspectives from residents and local business owners who express apprehension about the potential effects on tourism and daily life. The piece also provides context on the search operation, detailing the areas being investigated and the authorities involved, offering a balanced view of the situation.</w:t>
      </w:r>
      <w:r/>
    </w:p>
    <w:p>
      <w:pPr>
        <w:pStyle w:val="ListNumber"/>
        <w:spacing w:line="240" w:lineRule="auto"/>
        <w:ind w:left="720"/>
      </w:pPr>
      <w:r/>
      <w:hyperlink r:id="rId14">
        <w:r>
          <w:rPr>
            <w:color w:val="0000EE"/>
            <w:u w:val="single"/>
          </w:rPr>
          <w:t>https://gulfnews.com/world/europe/16-years-on-search-resumes-for-missing-british-girl-madeleine-mccann-1.95953585</w:t>
        </w:r>
      </w:hyperlink>
      <w:r>
        <w:t xml:space="preserve"> - Gulf News reports on the resumption of the search for Madeleine McCann in Portugal, 16 years after her disappearance. The article describes the involvement of Portuguese, German, and British police in the operation near the Arade dam, about 50 kilometers from Praia da Luz. It details the activities of the search teams, including the use of sniffer dogs and drones, and notes that the authorities have not released any results from the search. The piece provides insights into the ongoing efforts to uncover the truth behind Madeleine's disappearance.</w:t>
      </w:r>
      <w:r/>
    </w:p>
    <w:p>
      <w:pPr>
        <w:pStyle w:val="ListNumber"/>
        <w:spacing w:line="240" w:lineRule="auto"/>
        <w:ind w:left="720"/>
      </w:pPr>
      <w:r/>
      <w:hyperlink r:id="rId16">
        <w:r>
          <w:rPr>
            <w:color w:val="0000EE"/>
            <w:u w:val="single"/>
          </w:rPr>
          <w:t>https://www.independent.co.uk/news/uk/madeleine-mccann-portugal-christian-brueckner-praia-da-luz-metropolitan-police-b2345866.html</w:t>
        </w:r>
      </w:hyperlink>
      <w:r>
        <w:t xml:space="preserve"> - The Independent reports on the conclusion of the latest search for Madeleine McCann in Portugal, focusing on the Barragem do Arade reservoir. The article details the activities of the police during the three-day operation, including the use of heavy machinery and the examination of a specific area of land. It notes that the search was prompted by 'certain tips' provided to German prosecutors and that the authorities have not released any findings from the operation. The piece also discusses the involvement of various law enforcement agencies in the search.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world/europe/madeleine-mccann-search-missing-praia-da-luz-b2763058.html" TargetMode="External"/><Relationship Id="rId10" Type="http://schemas.openxmlformats.org/officeDocument/2006/relationships/hyperlink" Target="https://www.irishtimes.com/world/europe/2023/05/23/fresh-searches-for-madeleine-mccann-begin-in-portugal/" TargetMode="External"/><Relationship Id="rId11" Type="http://schemas.openxmlformats.org/officeDocument/2006/relationships/hyperlink" Target="https://www.reuters.com/world/uk/key-dates-disappearance-madeleine-mccann-2025-06-03/" TargetMode="External"/><Relationship Id="rId12" Type="http://schemas.openxmlformats.org/officeDocument/2006/relationships/hyperlink" Target="https://www.bbc.com/news/uk-27664401" TargetMode="External"/><Relationship Id="rId13" Type="http://schemas.openxmlformats.org/officeDocument/2006/relationships/hyperlink" Target="https://news.sky.com/story/madeleine-mccanns-disappearance-a-timeline-10803372" TargetMode="External"/><Relationship Id="rId14" Type="http://schemas.openxmlformats.org/officeDocument/2006/relationships/hyperlink" Target="https://gulfnews.com/world/europe/16-years-on-search-resumes-for-missing-british-girl-madeleine-mccann-1.95953585" TargetMode="External"/><Relationship Id="rId15" Type="http://schemas.openxmlformats.org/officeDocument/2006/relationships/hyperlink" Target="https://www.noahwire.com" TargetMode="External"/><Relationship Id="rId16" Type="http://schemas.openxmlformats.org/officeDocument/2006/relationships/hyperlink" Target="https://www.independent.co.uk/news/uk/madeleine-mccann-portugal-christian-brueckner-praia-da-luz-metropolitan-police-b234586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