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Chamberlain’s death highlights toll of high-profile legal battles and prompts safety calls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death of Stephen Chamberlain, a former colleague and co-defendant of tech entrepreneur Mike Lynch, has drawn attention to the pressures faced by individuals embroiled in high-stakes legal battles. Chamberlain, 52, was struck by a car while jogging in Cambridgeshire last August, subsequently succumbing to his injuries three days later. Our understanding of the circumstances surrounding his death has been shaped by a recent inquest that highlighted both his personal struggles and the aftermath of a life lost too soon.</w:t>
      </w:r>
      <w:r/>
    </w:p>
    <w:p>
      <w:r/>
      <w:r>
        <w:t>Chamberlain was critically injured on August 17, 2024, as he traversed a humpback bridge during a run, an activity he had taken up in an effort to manage the stress of the US fraud trial they were confronting. Just days before his tragic accident, he and Lynch had been acquitted of 15 fraud and conspiracy charges related to the £3.8 billion sale of Autonomy, a deal that had been beset by allegations of inflated financial reports and misrepresentation of company assets. The jury's decision in June came after a lengthy legal process that saw both men deny any wrongdoing, attributing the issues instead to Hewlett-Packard's inadequate integration following the acquisition.</w:t>
      </w:r>
      <w:r/>
    </w:p>
    <w:p>
      <w:r/>
      <w:r>
        <w:t>During the inquest, family's statements revealed that Chamberlain had dedicated himself to ultramarathons as a means of coping with the mounting pressures of his situation. His father, Grenville Chamberlain, shared how his son travelled extensively to train in unfamiliar terrains, demonstrating a commitment to both his physical well-being and mental resilience amidst the uncertainty of their legal fight. Tragically, only two days after the crash that claimed Stephen's life, Mike Lynch and his daughter perished in a separate maritime disaster in Sicily, sparking widespread speculation regarding the intertwined fate of these two men. This series of events, occurring in quick succession, has raised poignant questions around the emotional toll experienced by those under scrutiny in high-profile legal cases.</w:t>
      </w:r>
      <w:r/>
    </w:p>
    <w:p>
      <w:r/>
      <w:r>
        <w:t>Coroner Caroline Jones ruled that Chamberlain's death was a result of a road traffic collision, prompting her to consider measures to improve pedestrian safety near the site of the accident, particularly regarding the speed limits and visibility around the humpback bridge. His family has been vocal about the need for these changes, with wife Karen advocating for a reduction of the speed limit from 60mph to 40mph to prevent similar tragedies. "The pain we have gone through, I would not wish that on anyone else," she lamented, highlighting the personal devastation wrought by her husband's untimely death.</w:t>
      </w:r>
      <w:r/>
    </w:p>
    <w:p>
      <w:r/>
      <w:r>
        <w:t xml:space="preserve">In a testimony that underlined the community's grief, the inquest proceedings revealed that Chamberlain was indeed an integral part of his family and local organisations, remembered fondly by friends and colleagues alike. He had played a pivotal role at Darktrace, a cybersecurity firm, as well as in his volunteer work at Cambridge United football club. Teddy Chamberlain, Stephen's son, has called upon well-wishers to complete the run his father never finished as a tribute, reflecting the profound impact Stephen had on those who knew him. </w:t>
      </w:r>
      <w:r/>
    </w:p>
    <w:p>
      <w:r/>
      <w:r>
        <w:t xml:space="preserve">As authorities continue to investigate the sinking of the superyacht Bayesian, with several crew members under scrutiny for possible manslaughter charges, it becomes evident that the ramifications of these tragedies extend beyond individual loss. For Chamberlain's family, navigating this grief amidst such public scrutiny has compounded their heartache, highlighting the vulnerabilities that emerge in the wake of both personal and legal upheaval. The call for improved safety measures serves not just as a response to a tragic accident, but also a poignant reminder of the fragility of life, particularly for those under immense pressure and facing public scrutiny.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https://www.dailymail.co.uk/news/article-14776035/Mike-Lynchs-defendant-US-trial-killed-car-took-running-calm-charged-fraud-alongside-tech-billionaire-inquest-hears.html?ns_mchannel=rss&amp;ns_campaign=1490&amp;ito=1490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https://www.reuters.com/world/uk/mike-lynchs-co-defendant-us-trial-critically-injured-uk-road-accident-source-2024-08-19/</w:t>
        </w:r>
      </w:hyperlink>
      <w:r>
        <w:t xml:space="preserve"> - Stephen Chamberlain, former vice president of finance at Autonomy and co-defendant with Mike Lynch in a U.S. fraud trial, was critically injured after being hit by a car while out for a run in Cambridgeshire, UK. He was placed on life support but later succumbed to his injuries. Chamberlain's family described him as a courageous man with unparalleled integrity. Both he and Lynch were acquitted of all charges in June 2024. (</w:t>
      </w:r>
      <w:hyperlink r:id="rId16">
        <w:r>
          <w:rPr>
            <w:color w:val="0000EE"/>
            <w:u w:val="single"/>
          </w:rPr>
          <w:t>reuters.com</w:t>
        </w:r>
      </w:hyperlink>
      <w:r>
        <w:t>)</w:t>
      </w:r>
      <w:r/>
    </w:p>
    <w:p>
      <w:pPr>
        <w:pStyle w:val="ListNumber"/>
        <w:spacing w:line="240" w:lineRule="auto"/>
        <w:ind w:left="720"/>
      </w:pPr>
      <w:r/>
      <w:hyperlink r:id="rId11">
        <w:r>
          <w:rPr>
            <w:color w:val="0000EE"/>
            <w:u w:val="single"/>
          </w:rPr>
          <w:t>https://www.itv.com/news/anglia/2024-09-05/mike-lynch-co-defendant-died-of-head-injury-from-car-crash-while-running</w:t>
        </w:r>
      </w:hyperlink>
      <w:r>
        <w:t xml:space="preserve"> - An inquest into the death of Stephen Chamberlain revealed that he died from a traumatic head injury after being hit by a car while running in Cambridgeshire. The incident occurred on August 17, 2024, when a vehicle crested a humpback bridge and struck Chamberlain as he crossed the road. The driver, a 49-year-old woman, remained at the scene and is assisting with inquiries. (</w:t>
      </w:r>
      <w:hyperlink r:id="rId17">
        <w:r>
          <w:rPr>
            <w:color w:val="0000EE"/>
            <w:u w:val="single"/>
          </w:rPr>
          <w:t>itv.com</w:t>
        </w:r>
      </w:hyperlink>
      <w:r>
        <w:t>)</w:t>
      </w:r>
      <w:r/>
    </w:p>
    <w:p>
      <w:pPr>
        <w:pStyle w:val="ListNumber"/>
        <w:spacing w:line="240" w:lineRule="auto"/>
        <w:ind w:left="720"/>
      </w:pPr>
      <w:r/>
      <w:hyperlink r:id="rId12">
        <w:r>
          <w:rPr>
            <w:color w:val="0000EE"/>
            <w:u w:val="single"/>
          </w:rPr>
          <w:t>https://www.itv.com/news/anglia/2024-08-20/mike-lynch-co-defendant-hit-by-car-is-forever-in-hearts-of-loved-ones</w:t>
        </w:r>
      </w:hyperlink>
      <w:r>
        <w:t xml:space="preserve"> - Following the death of Stephen Chamberlain, tributes poured in from his family and colleagues. His family described him as a much-loved husband, father, son, brother, and friend. The chairman of Hardwick FC, where Chamberlain served as finance director, expressed profound sadness and highlighted his role as the heartbeat and driving force of the club. (</w:t>
      </w:r>
      <w:hyperlink r:id="rId18">
        <w:r>
          <w:rPr>
            <w:color w:val="0000EE"/>
            <w:u w:val="single"/>
          </w:rPr>
          <w:t>itv.com</w:t>
        </w:r>
      </w:hyperlink>
      <w:r>
        <w:t>)</w:t>
      </w:r>
      <w:r/>
    </w:p>
    <w:p>
      <w:pPr>
        <w:pStyle w:val="ListNumber"/>
        <w:spacing w:line="240" w:lineRule="auto"/>
        <w:ind w:left="720"/>
      </w:pPr>
      <w:r/>
      <w:hyperlink r:id="rId13">
        <w:r>
          <w:rPr>
            <w:color w:val="0000EE"/>
            <w:u w:val="single"/>
          </w:rPr>
          <w:t>https://www.ft.com/content/62573c65-6504-4b6b-8031-266a6a8b3830</w:t>
        </w:r>
      </w:hyperlink>
      <w:r>
        <w:t xml:space="preserve"> - Mike Lynch, the founder of Autonomy, was acquitted of fraud charges by a San Francisco jury. Lynch faced 15 charges, including conspiracy and wire fraud, related to Autonomy's sale to Hewlett-Packard (HP) for $11 billion in 2011. Former Autonomy finance executive Stephen Chamberlain, who faced similar charges, was also acquitted. Prosecutors claimed that Lynch and Chamberlain inflated Autonomy's revenue to secure the deal. Lynch denied wrongdoing, suggesting HP's poor integration of the companies was to blame. (</w:t>
      </w:r>
      <w:hyperlink r:id="rId19">
        <w:r>
          <w:rPr>
            <w:color w:val="0000EE"/>
            <w:u w:val="single"/>
          </w:rPr>
          <w:t>reuters.com</w:t>
        </w:r>
      </w:hyperlink>
      <w:r>
        <w:t>)</w:t>
      </w:r>
      <w:r/>
    </w:p>
    <w:p>
      <w:pPr>
        <w:pStyle w:val="ListNumber"/>
        <w:spacing w:line="240" w:lineRule="auto"/>
        <w:ind w:left="720"/>
      </w:pPr>
      <w:r/>
      <w:hyperlink r:id="rId14">
        <w:r>
          <w:rPr>
            <w:color w:val="0000EE"/>
            <w:u w:val="single"/>
          </w:rPr>
          <w:t>https://www.theguardian.com/uk-news/article/2024/aug/19/mike-lynchs-co-defendant-in-us-trial-fatally-struck-by-car-while-jogging</w:t>
        </w:r>
      </w:hyperlink>
      <w:r>
        <w:t xml:space="preserve"> - Stephen Chamberlain, co-defendant with Mike Lynch in a U.S. fraud trial, died after being hit by a car while out running in Cambridgeshire. Chamberlain was the former vice-president of finance at British software firm Autonomy. His lawyer described him as a courageous man with unparalleled integrity. Both he and Lynch were acquitted of all charges in June 2024.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035/Mike-Lynchs-defendant-US-trial-killed-car-took-running-calm-charged-fraud-alongside-tech-billionaire-inquest-hears.html?ns_mchannel=rss&amp;ns_campaign=1490&amp;ito=1490" TargetMode="External"/><Relationship Id="rId10" Type="http://schemas.openxmlformats.org/officeDocument/2006/relationships/hyperlink" Target="https://www.reuters.com/world/uk/mike-lynchs-co-defendant-us-trial-critically-injured-uk-road-accident-source-2024-08-19/" TargetMode="External"/><Relationship Id="rId11" Type="http://schemas.openxmlformats.org/officeDocument/2006/relationships/hyperlink" Target="https://www.itv.com/news/anglia/2024-09-05/mike-lynch-co-defendant-died-of-head-injury-from-car-crash-while-running" TargetMode="External"/><Relationship Id="rId12" Type="http://schemas.openxmlformats.org/officeDocument/2006/relationships/hyperlink" Target="https://www.itv.com/news/anglia/2024-08-20/mike-lynch-co-defendant-hit-by-car-is-forever-in-hearts-of-loved-ones" TargetMode="External"/><Relationship Id="rId13" Type="http://schemas.openxmlformats.org/officeDocument/2006/relationships/hyperlink" Target="https://www.ft.com/content/62573c65-6504-4b6b-8031-266a6a8b3830" TargetMode="External"/><Relationship Id="rId14" Type="http://schemas.openxmlformats.org/officeDocument/2006/relationships/hyperlink" Target="https://www.theguardian.com/uk-news/article/2024/aug/19/mike-lynchs-co-defendant-in-us-trial-fatally-struck-by-car-while-jogging"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mike-lynchs-co-defendant-us-trial-critically-injured-uk-road-accident-source-2024-08-19/?utm_source=openai" TargetMode="External"/><Relationship Id="rId17" Type="http://schemas.openxmlformats.org/officeDocument/2006/relationships/hyperlink" Target="https://www.itv.com/news/anglia/2024-09-05/mike-lynch-co-defendant-died-of-head-injury-from-car-crash-while-running?utm_source=openai" TargetMode="External"/><Relationship Id="rId18" Type="http://schemas.openxmlformats.org/officeDocument/2006/relationships/hyperlink" Target="https://www.itv.com/news/anglia/2024-08-20/mike-lynch-co-defendant-hit-by-car-is-forever-in-hearts-of-loved-ones?utm_source=openai" TargetMode="External"/><Relationship Id="rId19" Type="http://schemas.openxmlformats.org/officeDocument/2006/relationships/hyperlink" Target="https://www.reuters.com/legal/british-tech-pioneer-mike-lynch-acquitted-us-fraud-trial-2024-06-06/?utm_source=openai" TargetMode="External"/><Relationship Id="rId20" Type="http://schemas.openxmlformats.org/officeDocument/2006/relationships/hyperlink" Target="https://www.theguardian.com/uk-news/article/2024/aug/19/mike-lynchs-co-defendant-in-us-trial-fatally-struck-by-car-while-jogg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