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Kevin Duffy’s visionary Wigan garden faces uncertain future after artist’s death</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Kevin Duffy’s creative legacy, a sprawling fairytale wrought from scrap and salvage, stands threatened. Nestled in the remnants of a long-abandoned bowling green in Wigan, Duffy transformed a neglected plot into a fantastical landscape of chicken wire and cement. It is a vibrant testament to his imagination, showcasing unique sculptures, mythical creatures, and even a miniature Tudor village. Unfortunately, since Duffy's passing in September at the age of 79, this imaginative world, contained within the now-closed Rectory Nurseries, faces an uncertain future as the property is slated for sale.</w:t>
      </w:r>
      <w:r/>
    </w:p>
    <w:p>
      <w:r/>
      <w:r>
        <w:t>Despite its whimsical charm and the profound personal history embedded in the site, Duffy’s work has remained relatively obscure. Iain Jackson, a writer and architect who interviewed Duffy for the outsider art publication Raw Vision, acknowledges the challenge of exhibiting such unconventional art in traditional venues. Yet he insists that Duffy, who has been likened to “Wigan’s Gaudi,” was the real deal, creating a rich, immersive experience that defies categorisation. His commitment to art stemmed from both creativity and personal loss; following the unexpected death of his wife Pat in 1994, Duffy began his artistic journey, erecting a monument in her honour that blossomed into decades of relentless creativity.</w:t>
      </w:r>
      <w:r/>
    </w:p>
    <w:p>
      <w:r/>
      <w:r>
        <w:t>Visitors entering the Rectory encounter an intricate maze of whimsical structures that include everything from an all-faith chapel—built from old lavatory bricks and adorned with heartfelt memorials—to a lion’s den and curious antique shop. The sprawling environment, described by many as akin to wandering through a theme park, reflects Duffy's life story, mirroring both moments of joy and shadows of grief. His nephew Chris fondly remembers him as eccentric, a man whose passion for performance, gardening, and music imbued his surroundings with life. Yet, the closing of the gates to this artistic wonderland has sparked a debate among locals about the necessity and feasibility of preserving Duffy's creations.</w:t>
      </w:r>
      <w:r/>
    </w:p>
    <w:p>
      <w:r/>
      <w:r>
        <w:t>The land itself, which Duffy leased at minimal cost, is now caught in a commercial tug-of-war, raising questions about what will happen to his collection of sculptures and whimsical structures. Comparisons have been made to Ron’s Place in Birkenhead, the first site of outsider art to receive Grade II-listed status last year, igniting hopes for a similar recognition of Duffy's work. Yet, as the Rectory garden continues to fall into disrepair, nature increasingly reclaims the space, with ivy creeping over creations that once brought joy and wonder.</w:t>
      </w:r>
      <w:r/>
    </w:p>
    <w:p>
      <w:r/>
      <w:r>
        <w:t>The preservation of outsider art faces significant hurdles, including neglect and misunderstanding of these unconventional works. Artists like Duffy push against the boundaries of traditional art, often creating outside of mainstream exhibitions and facing the risk of their work being perceived as rubbish rather than art. Jackson reflects on the fleeting nature of such environments, expressing a sense of ambivalence towards efforts to immortalise them. While he appreciates Duffy’s unique contribution, he worries that an effort to preserve may strip the work of its authenticity.</w:t>
      </w:r>
      <w:r/>
    </w:p>
    <w:p>
      <w:r/>
      <w:r>
        <w:t>The family, deeply affected by Duffy's loss, holds out hope that future owners of the Rectory will cherish and maintain at least some of his artistic contributions. They aspire for Duffy’s legacy to be celebrated rather than relegated to obscurity. Chris acknowledges that preservation was never a priority for his uncle, who found beauty in the spontaneous chaos of nature intertwining with his creations. As the gates remain closed, the gardens' story lingers in the memories of those who experienced it, filled with vibrant sights and sounds that can no longer be touched.</w:t>
      </w:r>
      <w:r/>
    </w:p>
    <w:p>
      <w:r/>
      <w:r>
        <w:t>Echoing through the lush chaos of Duffy’s domain is the notion that art can flourish within the confines of personal expression, marrying grief with joy in a way that resonates deeply with the human experience. "No matter what happens to the garden in the future," Chris reflects, "our Kevin has left his own unique mark on the world and the pictures and memories will be forever.” As nature reclaims its territory, the future of Kevin Duffy’s visionary landscape hangs in the balance, embodying both the ephemeral nature of art and the enduring impact of a vibrant, eccentric life dedicated to creation.</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13">
        <w:r>
          <w:rPr>
            <w:color w:val="0000EE"/>
            <w:u w:val="single"/>
          </w:rPr>
          <w:t>[5]</w:t>
        </w:r>
      </w:hyperlink>
      <w:r>
        <w:t xml:space="preserve">, </w:t>
      </w:r>
      <w:hyperlink r:id="rId14">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[2]</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5 – </w:t>
      </w:r>
      <w:hyperlink r:id="rId11">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[2]</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[2]</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1">
        <w:r>
          <w:rPr>
            <w:color w:val="0000EE"/>
            <w:u w:val="single"/>
          </w:rPr>
          <w:t>[3]</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https://www.theguardian.com/artanddesign/2025/jun/10/chicken-wire-mr-darcy-wigans-gaudi-kevin-duffy</w:t>
        </w:r>
      </w:hyperlink>
      <w:r>
        <w:t xml:space="preserve"> - Please view link - unable to able to access data</w:t>
      </w:r>
      <w:r/>
    </w:p>
    <w:p>
      <w:pPr>
        <w:pStyle w:val="ListNumber"/>
        <w:spacing w:line="240" w:lineRule="auto"/>
        <w:ind w:left="720"/>
      </w:pPr>
      <w:r/>
      <w:hyperlink r:id="rId10">
        <w:r>
          <w:rPr>
            <w:color w:val="0000EE"/>
            <w:u w:val="single"/>
          </w:rPr>
          <w:t>https://news.bbc.co.uk/2/hi/uk_news/magazine/7062698.stm</w:t>
        </w:r>
      </w:hyperlink>
      <w:r>
        <w:t xml:space="preserve"> - This BBC News article from October 2007 delves into the world of outsider art in the UK, highlighting the works of individuals like Kevin Duffy. It discusses how these artists, often working outside the mainstream art world, create unique and personal art environments. The piece sheds light on the challenges they face, including vandalism and neglect, and the importance of preserving such unconventional art forms.</w:t>
      </w:r>
      <w:r/>
    </w:p>
    <w:p>
      <w:pPr>
        <w:pStyle w:val="ListNumber"/>
        <w:spacing w:line="240" w:lineRule="auto"/>
        <w:ind w:left="720"/>
      </w:pPr>
      <w:r/>
      <w:hyperlink r:id="rId11">
        <w:r>
          <w:rPr>
            <w:color w:val="0000EE"/>
            <w:u w:val="single"/>
          </w:rPr>
          <w:t>https://www.theguardian.com/artanddesign/2016/jan/05/meet-the-artists-who-turn-their-homes-into-masterpieces-sistine-chapel-birth-of-venus</w:t>
        </w:r>
      </w:hyperlink>
      <w:r>
        <w:t xml:space="preserve"> - This 2016 Guardian article profiles artists who transform their homes into personal masterpieces. It features Kevin Duffy, who, after moving into a house in Wigan, began creating a fantasy Tudor village in his garden. Using reclaimed materials, Duffy built structures like a chapel and a tavern, turning his home into a unique art environment that attracts visitors and school parties.</w:t>
      </w:r>
      <w:r/>
    </w:p>
    <w:p>
      <w:pPr>
        <w:pStyle w:val="ListNumber"/>
        <w:spacing w:line="240" w:lineRule="auto"/>
        <w:ind w:left="720"/>
      </w:pPr>
      <w:r/>
      <w:hyperlink r:id="rId12">
        <w:r>
          <w:rPr>
            <w:color w:val="0000EE"/>
            <w:u w:val="single"/>
          </w:rPr>
          <w:t>https://outsider-environments.blogspot.com/2008/11/kevin-duffy-rectory-garden-centre.html</w:t>
        </w:r>
      </w:hyperlink>
      <w:r>
        <w:t xml:space="preserve"> - This blog post provides an overview of Kevin Duffy's work at the Rectory Garden Centre in Wigan. It details how Duffy, a former cotton mill worker, began creating sculptures and structures using reclaimed materials after the death of his wife. The post includes photographs and descriptions of his creations, highlighting the unique art environment he developed over several decades.</w:t>
      </w:r>
      <w:r/>
    </w:p>
    <w:p>
      <w:pPr>
        <w:pStyle w:val="ListNumber"/>
        <w:spacing w:line="240" w:lineRule="auto"/>
        <w:ind w:left="720"/>
      </w:pPr>
      <w:r/>
      <w:hyperlink r:id="rId13">
        <w:r>
          <w:rPr>
            <w:color w:val="0000EE"/>
            <w:u w:val="single"/>
          </w:rPr>
          <w:t>https://tonyshaw3.blogspot.com/2014/05/the-outsider-art-of-kevin-duffy-ashton.html</w:t>
        </w:r>
      </w:hyperlink>
      <w:r>
        <w:t xml:space="preserve"> - In this 2014 blog post, Dr. Tony Shaw explores the outsider art of Kevin Duffy in Ashton-in-Makerfield. Shaw describes Duffy's creations at the Rectory Garden Centre, including a miniature Tudor village, a chapel, and various sculptures. The post provides detailed descriptions and photographs, offering insight into Duffy's artistic vision and the environment he created.</w:t>
      </w:r>
      <w:r/>
    </w:p>
    <w:p>
      <w:pPr>
        <w:pStyle w:val="ListNumber"/>
        <w:spacing w:line="240" w:lineRule="auto"/>
        <w:ind w:left="720"/>
      </w:pPr>
      <w:r/>
      <w:hyperlink r:id="rId14">
        <w:r>
          <w:rPr>
            <w:color w:val="0000EE"/>
            <w:u w:val="single"/>
          </w:rPr>
          <w:t>https://www.rightmove.co.uk/properties/158669669</w:t>
        </w:r>
      </w:hyperlink>
      <w:r>
        <w:t xml:space="preserve"> - This property listing details the former home and garden centre of outsider artist Kevin Duffy. Located on Rectory Road in Ashton-In-Makerfield, the property includes a detached bungalow and adjacent land. The listing highlights the unique history of the site, showcasing Duffy's artistic legacy and the potential for development or preservation of the art environment.</w:t>
      </w:r>
      <w:r/>
    </w:p>
    <w:p>
      <w:pPr>
        <w:pStyle w:val="ListNumber"/>
        <w:spacing w:line="240" w:lineRule="auto"/>
        <w:ind w:left="720"/>
      </w:pPr>
      <w:r/>
      <w:hyperlink r:id="rId15">
        <w:r>
          <w:rPr>
            <w:color w:val="0000EE"/>
            <w:u w:val="single"/>
          </w:rPr>
          <w:t>https://www.wiganworld.co.uk/communicate/mb_message.php?msd=11358&amp;offset=3680&amp;opt=f3&amp;opt2=&amp;subject=downall%2520green%2520ashton</w:t>
        </w:r>
      </w:hyperlink>
      <w:r>
        <w:t xml:space="preserve"> - This Wigan World message board thread includes discussions about Kevin Duffy and his garden centre on Rectory Road. Users reminisce about the area, mentioning the Blue Bell bowling green and the Duffy family. The thread provides personal anecdotes and insights into the local community's connection to Duffy and his unique art environment.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artanddesign/2025/jun/10/chicken-wire-mr-darcy-wigans-gaudi-kevin-duffy" TargetMode="External"/><Relationship Id="rId10" Type="http://schemas.openxmlformats.org/officeDocument/2006/relationships/hyperlink" Target="https://news.bbc.co.uk/2/hi/uk_news/magazine/7062698.stm" TargetMode="External"/><Relationship Id="rId11" Type="http://schemas.openxmlformats.org/officeDocument/2006/relationships/hyperlink" Target="https://www.theguardian.com/artanddesign/2016/jan/05/meet-the-artists-who-turn-their-homes-into-masterpieces-sistine-chapel-birth-of-venus" TargetMode="External"/><Relationship Id="rId12" Type="http://schemas.openxmlformats.org/officeDocument/2006/relationships/hyperlink" Target="https://outsider-environments.blogspot.com/2008/11/kevin-duffy-rectory-garden-centre.html" TargetMode="External"/><Relationship Id="rId13" Type="http://schemas.openxmlformats.org/officeDocument/2006/relationships/hyperlink" Target="https://tonyshaw3.blogspot.com/2014/05/the-outsider-art-of-kevin-duffy-ashton.html" TargetMode="External"/><Relationship Id="rId14" Type="http://schemas.openxmlformats.org/officeDocument/2006/relationships/hyperlink" Target="https://www.rightmove.co.uk/properties/158669669" TargetMode="External"/><Relationship Id="rId15" Type="http://schemas.openxmlformats.org/officeDocument/2006/relationships/hyperlink" Target="https://www.wiganworld.co.uk/communicate/mb_message.php?msd=11358&amp;offset=3680&amp;opt=f3&amp;opt2=&amp;subject=downall%2520green%2520ashton"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